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Подведение итогов деятельности за 2010 год и поздравление начальника Главного управления МЧС России по Республике Алтай полковника Игоря Букина с Днём спасателя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Подведение итогов деятельности за 2010 год и поздравление начальника Главного управления МЧС России по Республике Алтай полковника Игоря Букина с Днём спасателя</w:t>
            </w:r>
          </w:p>
        </w:tc>
      </w:tr>
      <w:tr>
        <w:trPr/>
        <w:tc>
          <w:tcPr>
            <w:vAlign w:val="center"/>
            <w:tcBorders>
              <w:bottom w:val="single" w:sz="6" w:color="fffffff"/>
            </w:tcBorders>
          </w:tcPr>
          <w:p>
            <w:pPr/>
            <w:r>
              <w:rPr/>
              <w:t xml:space="preserve"> </w:t>
            </w:r>
          </w:p>
        </w:tc>
      </w:tr>
      <w:tr>
        <w:trPr/>
        <w:tc>
          <w:tcPr/>
          <w:p>
            <w:pPr>
              <w:jc w:val="start"/>
            </w:pPr>
            <w:r>
              <w:rPr/>
              <w:t xml:space="preserve">        В 2010 году сотрудники Главного управления МЧС России по Республике Алтай и подведомственных подразделений работали над выполнением следующих задач - совершенствование антикризисного управления, совершенствование учебно-материальной базы по вопросам гражданской обороны, предупреждения и ликвидации чрезвычайных ситуаций, повышение количества и качества прикрытия территории подразделениями МЧС России, совершенствование системы реагирования на дорожно-транспортные происшествия, снижение количества пожаров и последствий от них, подготовка сил и средств.</w:t>
            </w:r>
            <w:br/>
            <w:r>
              <w:rPr/>
              <w:t xml:space="preserve">        В этой работе удалось достичь значительных результатов. Мы были достаточно высоко оценены руководством Сибирского регионального центра МЧС России. Так, в системе антикризисного управления сформирован Центр управления в кризисных ситуациях по Республике Алтай. В 2010 году завершена работа по созданию единых дежурно-диспетчерских служб муниципальных образований. Во всех муниципальных образованиях – город Горно-Алтайск и 10 сельских районов созданы единые дежурно-диспетчерские службы и на сегодняшний день идёт совершенствование их деятельности. Идёт подготовка к переходу на единый телефон спасения номер 112.</w:t>
            </w:r>
            <w:br/>
            <w:r>
              <w:rPr/>
              <w:t xml:space="preserve">        В этом году были созданы 4 новых поста для прикрытия крупных населенных пунктов. Это – Яло Онгудайского района, Талда Усть-Коксинского района, Жана-Аул Кош-Агачского района, Черный Ануй Усть-Канского района. В 6-ти федеральных и двух республиканских пожарных частях завершена работа по созданию газодымозащитной службы, что позволяет более качественно проводить спасение людей при тушении пожаров.</w:t>
            </w:r>
            <w:br/>
            <w:r>
              <w:rPr/>
              <w:t xml:space="preserve">        Все подразделения оснащены необходимым оборудованием для проведения аварийно-спасательных работ при ДТП. Личный состав аттестован и имеет удостоверения пожарных-спасателей. На сегодняшний день мы занимаем 3е место в Сибирском федеральном округе по реагированию на дорожно-транспортные происшествия. Эту систему мы продолжаем отрабатывать совместно министерства внутренних дел республики, Государственной инспекции по безопасности дорожного движения и медицинской службой скорой помощи.</w:t>
            </w:r>
            <w:br/>
            <w:r>
              <w:rPr/>
              <w:t xml:space="preserve">        Нам удалось достичь снижения количества пожаров на 4%. Продолжается работа с населением, органами местного самоуправления, проводятся профилактические беседы по соблюдению правил пожарной безопасности. Большое внимание уделяется улучшению противопожарного состояния объектов жилья. Как известно, более 80% пожаров происходит в жилом секторе, из-за неудовлетворительного состояния жилых помещений, их несоответствия требованиям норм пожарной безопасности.</w:t>
            </w:r>
            <w:br/>
            <w:r>
              <w:rPr/>
              <w:t xml:space="preserve">        За год мы провели два командно-штабных учения с силами и средствами республики, 5 штабных тренировок, и 7 тренировок с комиссиями по чрезвычайным ситуациям различного уровня - Правительства Республики Алтай и муниципальных образований. С едиными дежурно-диспетчерскими службами за год проведено более 1000 тренировок. В лучшую сторону отмечаем ЕДДС – г. Горно-Алтайска, Майминского и Турочакского районов, это основные лидеры, где работа строится правильно.</w:t>
            </w:r>
            <w:br/>
            <w:r>
              <w:rPr/>
              <w:t xml:space="preserve">        Для информирования и оповещения населения республики сформирован подвижный пункт обучения, укомплектованный соответствующим инструментарием, наглядными пособиями, оборудованием, аппаратурой для активно использования при проведении обучения населения республики выездным методом. Это основные задачи, которые стояли перед нами в 2010 году и мы их выполнили.</w:t>
            </w:r>
            <w:br/>
            <w:r>
              <w:rPr/>
              <w:t xml:space="preserve">        В 2011 году перед нами стоит задача перейти к созданию и развитию системы 112. В следующем году мы должны будем определить два муниципальных образования, которые будут выполнять роль пилотных зон.</w:t>
            </w:r>
            <w:br/>
            <w:r>
              <w:rPr/>
              <w:t xml:space="preserve">        В следующем году нам предстоит решать задачу по развитию и совершенствованию добровольной пожарной охраны. Подготовлен проект закона Российской Федерации о добровольной пожарной охране, который будет принят в следующем году. Этот закон для нас очень важен, так как на сегодняшний день подразделениями ГПС прикрыто 63-64 % территории Республики Алтай, это 95%. Однако более 30% населенных пунктов остаются вне зоны прикрытия подразделениями пожарной охраны. Этот закон позволит довести процент прикрытия территории до 90%.</w:t>
            </w:r>
            <w:br/>
            <w:r>
              <w:rPr/>
              <w:t xml:space="preserve">        В связи с тем, что у нас формируются объекты особой экономической зоны туристско-рекреационного типа - Алтайская долина, и горнолыжный комплекс Манжерок мы будем вести работу по развитию пожарно-спасательных сил, организации дежурства спасателей, созданию новых подразделений которые будут прикрывать данные объекты. Продолжится работа с туристами и туроператорами по обеспечения безопасности.</w:t>
            </w:r>
            <w:br/>
            <w:r>
              <w:rPr/>
              <w:t xml:space="preserve">        27 декабря МЧС России исполняется 20 лет. За это время удалось сделать очень много. На стадии формирования, объединения многих структур в систему МЧС в республике Алтай было около двухсот пожарных, сегодня их около шестисот. Сформированы первый отряд федеральной противопожарной службы, центр управления в кризисных ситуациях, Государственная инспекция по маломерным судам, Алтайский поисково-спасательный отряд МЧС России. Создаются новые подразделения пожарной охраны совместно с муниципальными образованиями, которые предоставляют помещения, их содержание и средства связи.</w:t>
            </w:r>
            <w:br/>
            <w:r>
              <w:rPr/>
              <w:t xml:space="preserve">        Хочется отметить и выразить благодарность тем службам, без которых система МЧС России на территории Республики Алтай не состоялась бы, ведь не только мы работаем на чрезвычайных ситуациях, но и многие министерства и ведомства. Это в первую очередь муниципальные образования – без их сил и средств, дежурно-диспетчерских служб мы бы не обошлись. Хочу отметить муниципальное образование г. Горно-Алтайск, мэра города Облогина В.А., председателя КЧС Колесниченко Н.С. Городская ЕДДС на сегодняшний день – лучшая и работает с большей интенсивностью чем другие. Также отмечаем муниципальное образование Майминский район, главу района – Понпа И.А., председателя КЧС – Пьянкова О.И., муниципальное образование Турочакский район, главу района – Болтухина Н. Я, и председателя КЧС - Сарайкина В.В., а также главу Чойского района Борисова А.М.</w:t>
            </w:r>
            <w:br/>
            <w:r>
              <w:rPr/>
              <w:t xml:space="preserve">        2010 год не был для нас лёгким. В Республике Алтай был довольно серьезный паводок. Многие районы республики отработали мероприятия по оказанию помощи населению хорошо. Среди служб я хочу отметить в первую очередь министерство регионального развития, которое ведет тему жилищно-коммунального хозяйства – это Сорокин Ю.В. Его объекты ЖКХ это тепло, организация реагирования своевременного на возможные ЧС , подготовка к отопительному периоду, что значительно снижает риск возникновения ЧС на объектах ЖКХ, это управление Горно-Алтайавтодора Нечаев Н.И. Это его служба в период 2009 года и сейчас очень активно работает и обеспечивает проезд по дорогам республики. Это служба энергетики республики Бубнов А.П. – руководитель филиала ОАО МРСК Сибирь Горно-Алтайские электрические сети, с ними нам последнее время часто приходится работать. От системы работы инфраструктуры энергоснабжения напрямую зависят и система управления и жилищно-коммунальная сфера. Это центр медицины катастроф - Чурута В.В., с которым мы очень часто взаимодействуем при проведении спасательных работ с туристами, с вывозом больных и пострадавших в ДТП. Это и служба связи Сибирьтелеком – Лавренев С.В., который обеспечивает нам систему управления в различных чрезвычайных ситуациях, и в целом работу нашей антикризисной системы – это наши нервы. Особо хочу отметить Алтайскую базу авиационной охраны лесов – Каргополова В.Г., его пилотов, с которыми мы очень часто проводим спасательные работы в самых тяжелых условиях и метеоусловиях, и в горах, и при паводке. Хочу отметить большую работу Роспотребнадзора – Щучинова Л.В., тех кто обеспечивает благополучие человека в быту, мы с ними вместе ведём работу по реагированию и ликвидации ЧС биолого-социального характера.</w:t>
            </w:r>
            <w:br/>
            <w:r>
              <w:rPr/>
              <w:t xml:space="preserve">        Хочу отметить наших спасателей – это в первую очередь руководитель Алтайского поисково-спасательного отряда Шипунов В.М., имеющий большой жизненный опыт в работе, и вот уже 20 лет на службе в МЧС Республики Алтай. Овусиенко В.В. – заместитель руководителя АПСО, Дегтярёв Н.А., который по итогам 2010 года признан лучшим спасателем АПСО, спасатель Голодный С.В. Так же хочется отметить ветеранов, которые ещё во времена Советского Союза формировали и создавали систему Гражданской обороны – это Епифанов В.А., Букреев С.А. – первый министр по делам ГО и ЧС Республики Алтай, Афанасьев А.П., Чеклин Ю.Н., Чепкин А.М., Адуков А.П., ряд офицеров запаса - полковники, подполковники, которые продолжают работать и сегодня в системе МЧС и в других министерствах и ведомствах, поддерживая нас и организовывая взаимодействие с МЧС России.</w:t>
            </w:r>
            <w:br/>
            <w:r>
              <w:rPr/>
              <w:t xml:space="preserve">        Я хочу пожелать всем ветеранам, спасателям, работникам системы МЧС на территории Республики Алтай, руководителям и работникам всех министерств и ведомств, которые задействованы в решении вопросов по обеспечению безопасности населения, ликвидации и предупреждении ЧС, крепкого здоровья, больших успехов в работе, счастья в личной жизни. Что бы мы всегда находились на должном уровне готовности, но потребность в наших действиях, силах и средствах возникала как можно реже.</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2025-04-04T15:04:28+07:00</dcterms:created>
  <dcterms:modified xsi:type="dcterms:W3CDTF">2025-04-04T15:04:28+07:00</dcterms:modified>
</cp:coreProperties>
</file>

<file path=docProps/custom.xml><?xml version="1.0" encoding="utf-8"?>
<Properties xmlns="http://schemas.openxmlformats.org/officeDocument/2006/custom-properties" xmlns:vt="http://schemas.openxmlformats.org/officeDocument/2006/docPropsVTypes"/>
</file>