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в Республике Алтай с 6 по 12 декабря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в Республике Алтай с 6 по 12 декабря 2010г.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6 по 12 декабря 2010 года зарегистрировано </w:t>
            </w:r>
            <w:r>
              <w:rPr>
                <w:b w:val="1"/>
                <w:bCs w:val="1"/>
              </w:rPr>
              <w:t xml:space="preserve">3 пожара, погибших и травмированных нет</w:t>
            </w:r>
            <w:r>
              <w:rPr/>
              <w:t xml:space="preserve"> (за аналогичный период прошлого года произошло 6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7 декабря</w:t>
            </w:r>
            <w:r>
              <w:rPr/>
              <w:t xml:space="preserve"> в с. Майма на улице Набережная произошёл пожар в 4-х квартирном жилом доме. В результате пожара огнем повреждены стены и крыша веранды на площади 48 кв.м. и внутреннее помещение жилого дома на площади 10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11 декабря</w:t>
            </w:r>
            <w:r>
              <w:rPr/>
              <w:t xml:space="preserve"> в г. Горно-Алтайске на улице Сосновая в результате пожара огнём повреждены баня и надворные постройки под общей крышей на площади 26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12 декабря</w:t>
            </w:r>
            <w:r>
              <w:rPr/>
              <w:t xml:space="preserve"> в Майминском районе с. Соузга на улице Зелёная в результате пожара огнем повреждено потолочное перекрытие частного дома на площади 4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 304 пожара (за аналогичный период прошлого года - 310 пожаров), погибло 17 человек, травмировано 17 человек, на пожарах спасено 43 человека.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4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Сотрудниками ГИМС</w:t>
            </w:r>
            <w:r>
              <w:rPr/>
              <w:t xml:space="preserve"> проведен 1 рейд и 1 патрулирование в Онгудайском, Улаганском, Кош-Агачском и Турочакском районах с целью профилактики и предупреждения несчастных случаев на водных объектах в период ледостава.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7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2025-04-05T20:35:55+07:00</dcterms:created>
  <dcterms:modified xsi:type="dcterms:W3CDTF">2025-04-05T20:35:55+07:00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