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16 октября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16 октября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сутки лесных пожаров не зарегистрировано, действующих пожаров нет, термоточек не зафиксировано. Авиа облет не проводился по погодным условиям. Класс пожарной опасности по всей территории республики - первый.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ДТП:</w:t>
            </w:r>
            <w:r>
              <w:rPr/>
              <w:t xml:space="preserve"> За сутки Силы и средства МЧС Республики Алтай привлекались для ликвидации последствий ДТП 1 раз, АППГ - 1. Погибших нет, пострадали 4 человека. К месту ДТП привлекалось ПЧ №3, проводилась работа по разблокировки пострадавшего</w:t>
            </w:r>
            <w:br/>
            <w:r>
              <w:rPr/>
              <w:t xml:space="preserve"> </w:t>
            </w:r>
            <w:br/>
            <w:r>
              <w:rPr/>
              <w:t xml:space="preserve"> Т</w:t>
            </w:r>
            <w:r>
              <w:rPr>
                <w:b w:val="1"/>
                <w:bCs w:val="1"/>
              </w:rPr>
              <w:t xml:space="preserve">ехногенные пожары:</w:t>
            </w:r>
            <w:r>
              <w:rPr/>
              <w:t xml:space="preserve"> За сутки зарегистрировано 2 пожара. АППГ - 1.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Спасатели Алтайского поисково-спасательного отряда за сутки привлекались 1 раз , выезд на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группы:</w:t>
            </w:r>
            <w:r>
              <w:rPr/>
              <w:t xml:space="preserve"> на контроле 1 туристическая группа в количестве 8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Работа ГИМС :</w:t>
            </w:r>
            <w:r>
              <w:rPr/>
              <w:t xml:space="preserve"> Сотрудниками ГИМС проведен рейд по Телецкому озеру в Улаганском районе и Турочакском районах. От сотрудников ГИМС задействовано 7 чел., 1 ед. техн., 2 плав. средства. В процессе рейда проверено 5 судов, выявлено 2 нарушения, составлено 2 протокола, проведено 5 бесед с охватом 10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2025-04-04T12:40:30+07:00</dcterms:created>
  <dcterms:modified xsi:type="dcterms:W3CDTF">2025-04-04T12:40:30+07:00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