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обстановка в Республике Алтай с 27 сентября по 3 октября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обстановка в Республике Алтай с 27 сентября по 3 октября 2010г.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27 сентября по 3 октября 2010 года зарегистрировано </w:t>
            </w:r>
            <w:r>
              <w:rPr>
                <w:b w:val="1"/>
                <w:bCs w:val="1"/>
              </w:rPr>
              <w:t xml:space="preserve">6 пожаров, погибших и травмированных нет</w:t>
            </w:r>
            <w:r>
              <w:rPr/>
              <w:t xml:space="preserve"> (за аналогичный период прошлого года произошло 8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28 сентября</w:t>
            </w:r>
            <w:r>
              <w:rPr/>
              <w:t xml:space="preserve"> в г. Горно-Алтайске на улице Заимка в результате пожара огнём уничтожено сено на площади 50 кв.м. Предварительная причина пожара - неосторожное обращение с огнем детей.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30 сентября</w:t>
            </w:r>
            <w:r>
              <w:rPr/>
              <w:t xml:space="preserve"> в Майминском районе с. Соузга на улице Набережная в результате пожара огнём уничтожены гараж и дровник, повреждены баня и летняя кухня. Площадь пожара 80 кв.м. Предварительная причина пожара - замыкание электропроводки.</w:t>
            </w:r>
            <w:br/>
            <w:r>
              <w:rPr/>
              <w:t xml:space="preserve">        В этот же день в с. Кош–Агач на улице Советская произошёл пожар в 2-х квартирном жилом доме. В результате пожара огнём повреждена крыша дома и хозяйственные постройки на площади 184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 октября</w:t>
            </w:r>
            <w:r>
              <w:rPr/>
              <w:t xml:space="preserve"> в с. Усть-Кокса на улице Мирная в результате пожара огнем поврежден стоящий рядом с гаражом автомобиль УАЗ-457, стена и крыша гаража на площади 30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 октября</w:t>
            </w:r>
            <w:r>
              <w:rPr/>
              <w:t xml:space="preserve"> в Усть-Коксинском районе на стоянке около с. Огнёвка в результате пожара огнем повреждено 2200 Ц. сена. Предварительная причина пожара -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 октября</w:t>
            </w:r>
            <w:r>
              <w:rPr/>
              <w:t xml:space="preserve"> в Усть-Коксинском районе с. Чендек в результате пожара огнем повреждена пристройка на площади 30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255 пожаров, погибло 16 человек, травмировано 13 человек, на пожарах спасено 42 человека.</w:t>
            </w:r>
            <w:br/>
            <w:r>
              <w:rPr/>
              <w:t xml:space="preserve">        Лесопожарная обстановка: зарегистрировано 2 лесных пожара: 27 сентября в Шебалинском района на площади 0,5 Га, 3 октября в Шебалинском районе на площади 4 Га. Пожары ликвидированы. Всего с начала года зарегистрировано 25 лесных пожара на общей площади 228,2 га, в том числе лесная 188.67 га.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5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4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За отчетный период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проведено 2 рейда, выявлено 6 нарушений, связанных с эксплуатацией маломерных судов.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2 туристические группы общей численностью 16 человек.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2025-04-05T13:39:02+07:00</dcterms:created>
  <dcterms:modified xsi:type="dcterms:W3CDTF">2025-04-05T13:39:02+07:00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