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21 сентября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21 сентября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       В связи с ухудшением лесопожарной обстановки на территории Республики Алтай, в 5 муниципальных образованиях, Турочакский, Онгудайский, Улаганский, Кош-Агачский, Чемальский район, действует особый противопожарный режим.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Лесопожарная обстановка:</w:t>
            </w:r>
            <w:r>
              <w:rPr/>
              <w:t xml:space="preserve"> действующих пожаров на территории республики нет.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 пожаров не зарегистрировано, АППГ - 1.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Туристические группы:</w:t>
            </w:r>
            <w:r>
              <w:rPr/>
              <w:t xml:space="preserve"> на контроле 5 туристических групп в количестве 48 человека.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 контроле:</w:t>
            </w:r>
            <w:r>
              <w:rPr/>
              <w:t xml:space="preserve"> 21 сентября в 18 часов 30 минут в районе н.п. Балыкча, в 2-х км. ниже по течению р. Чулышман, местный житель, мужчина 1974 года рождения, переплывая реку на лодке, перевернулся и утонул. Силами местных жителей и работников отдельного пожарного поста № 3 ПЧ-11 были созданы 3 поисковые группы. Привлекалось 12 человек и 3 плавсредства. Первоначальные поиски результатов не дали. Группа спасателей АПСО находится в готовности к выезду.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2025-04-05T19:20:47+07:00</dcterms:created>
  <dcterms:modified xsi:type="dcterms:W3CDTF">2025-04-05T19:20:47+07:00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