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паводковой обстановки по состоянию на 12.00 8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паводковой обстановки по состоянию на 12.00 8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водоёмах республики наблюдается небольшой спад уровня воды.</w:t>
            </w:r>
            <w:br/>
            <w:r>
              <w:rPr/>
              <w:t xml:space="preserve">        По-прежнему на контроле Главного управления МЧС России по Республике Алтай 4 населенных пункта, 1 участок дороги: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1. с. Балыкча Улаганский район</w:t>
            </w:r>
            <w:br/>
            <w:r>
              <w:rPr/>
              <w:t xml:space="preserve">        Динамика падения уровня воды за сутки составила 27 см, за последние 2 часа уровень воды поднялся на 1 см.</w:t>
            </w:r>
            <w:br/>
            <w:r>
              <w:rPr/>
              <w:t xml:space="preserve">        Подтопленных домов и приусадебных участков нет. Прогнозируется понижение уровня воды в р.Чулышман.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 с. Майма микрорайон «Остров Южный», ул.Кирова.</w:t>
            </w:r>
            <w:br/>
            <w:r>
              <w:rPr/>
              <w:t xml:space="preserve">        Динамика падения уровня воды за сутки составила 11 см, за последние 2 часа падение на 2 см.</w:t>
            </w:r>
            <w:br/>
            <w:r>
              <w:rPr/>
              <w:t xml:space="preserve">        Подтопленных домов нет, частично подтоплено 7 приусадебных участков на улицах Демьянова, Тихой, Береговой.</w:t>
            </w:r>
            <w:br/>
            <w:r>
              <w:rPr/>
              <w:t xml:space="preserve">        На предстоящие сутки прогнозируется небольшое понижение уровня воды в р. Катунь.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3. н.п. Иогач Турочакский район</w:t>
            </w:r>
            <w:br/>
            <w:r>
              <w:rPr/>
              <w:t xml:space="preserve">        Динамика падения уровня воды за сутки составила 5 см, за последние 2 часа уровень не менялся. На предстоящие сутки прогнозируется колебание уровня воды оз. Телецкого от +3 до -3 см.</w:t>
            </w:r>
            <w:br/>
            <w:r>
              <w:rPr/>
              <w:t xml:space="preserve">        Подтоплено 5 жилых домов.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4. н.п. Турочак</w:t>
            </w:r>
            <w:br/>
            <w:r>
              <w:rPr/>
              <w:t xml:space="preserve">        Динамика падения уровня воды за сутки составила 12 см, за последние 2 часа уровень увеличился на 2 см. На предстоящие сутки прогнозируется колебание уровня воды в р. Бия от +3 до +5 см.</w:t>
            </w:r>
            <w:br/>
            <w:r>
              <w:rPr/>
              <w:t xml:space="preserve">        Подтоплен 1 приусадебный участок.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5. 232 км автодороги местного значения Турочак-Артыбаш Турочакский район</w:t>
            </w:r>
            <w:br/>
            <w:r>
              <w:rPr/>
              <w:t xml:space="preserve">        Динамика падения уровня воды за сутки составила 6 см, за последние 2 часа падение на 2 см. На предстоящие сутки прогнозируется падение уровня воды на 1-3 см.</w:t>
            </w:r>
            <w:br/>
            <w:r>
              <w:rPr/>
              <w:t xml:space="preserve">        Дорога в проезжем состоянии.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2025-04-05T20:59:31+07:00</dcterms:created>
  <dcterms:modified xsi:type="dcterms:W3CDTF">2025-04-05T20:59:31+07:00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