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об обстановке на территории Республики Алтай с 24 по 30 мая 2010г.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об обстановке на территории Республики Алтай с 24 по 30 мая 2010г.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За отчетный период на территории Республики Алтай чрезвычайных ситуаций не зарегистрировано.</w:t>
            </w:r>
            <w:br/>
            <w:r>
              <w:rPr/>
              <w:t xml:space="preserve">        В период с 24 по 30 мая 2010 года зарегистрировано </w:t>
            </w:r>
            <w:r>
              <w:rPr>
                <w:b w:val="1"/>
                <w:bCs w:val="1"/>
              </w:rPr>
              <w:t xml:space="preserve">5 пожаров, погибших и травмированных нет</w:t>
            </w:r>
            <w:r>
              <w:rPr/>
              <w:t xml:space="preserve"> (за аналогичный период прошлого года произошло 4 пожара).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24 мая</w:t>
            </w:r>
            <w:r>
              <w:rPr/>
              <w:t xml:space="preserve"> в с. Турочак на улице Таёжной в результате пожара огнём повреждена крыша надворных построек на площади 64 кв.м. Предварительная причина пожара - нарушение правил пожарной безопасности при эксплуатации бытовых электроприборов.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26 мая</w:t>
            </w:r>
            <w:r>
              <w:rPr/>
              <w:t xml:space="preserve"> в с. Майма на улице Садовой произошёл пожар в частном доме. Огнём была уничтожена крыша дома, повреждена веранда. Площадь пожара 48 кв.м. Предварительная причина - неосторожное обращение с огнем.</w:t>
            </w:r>
            <w:br/>
            <w:r>
              <w:rPr/>
              <w:t xml:space="preserve">        В этот же день в с. Чоя на улице Туринской произошёл пожар в трехквартирном доме. Огнём повреждены 2 квартиры на всей площади, полностью уничтожена крыша. Общая площадь пожара 150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27 мая</w:t>
            </w:r>
            <w:r>
              <w:rPr/>
              <w:t xml:space="preserve"> в с. Турочак на улице Советской горели строящиеся торговые павильоны. В результате пожара огнём повреждена крыша 7 павильонов на площади 120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28 мая</w:t>
            </w:r>
            <w:r>
              <w:rPr/>
              <w:t xml:space="preserve"> в г. Горно-Алтайске на улице Магистральной в результате пожара огнём повреждена баня на площади 20 кв.м. Предварительная причина пожара - нарушение правил монтажа электрооборудования.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зарегистрировано 147 пожаров, погибло 12 человек, травмировано 11 человек.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Лесопожарная обстановка:</w:t>
            </w:r>
            <w:r>
              <w:rPr/>
              <w:t xml:space="preserve"> за прошедшую неделю на территории Республики Алтай лесных пожаров не зарегистрировано. С начала лесопожарного периода зарегистрировано 22 лесных пожара, на общей площади 236 га, из них лесная - 196 га.</w:t>
            </w:r>
            <w:br/>
            <w:r>
              <w:rPr/>
              <w:t xml:space="preserve">        За отчётный период силы и средства МЧС России на ликвидацию последствий ДТП привлекались 3 раза.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Происшествий с туристами и на водных объектах</w:t>
            </w:r>
            <w:r>
              <w:rPr/>
              <w:t xml:space="preserve"> за прошедшую неделю не зарегистрировано.</w:t>
            </w:r>
            <w:br/>
            <w:r>
              <w:rPr/>
              <w:t xml:space="preserve">        На контроле Главного управления МЧС России по Республике Алтай 5 туристических групп, общей численностью 53 человека.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2025-04-05T18:05:22+07:00</dcterms:created>
  <dcterms:modified xsi:type="dcterms:W3CDTF">2025-04-05T18:05:22+07:00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