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Томске подведут итоги работы системы предупреждения ЧС в Сибирском федеральном округе в 2019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10.12.2019 14:12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Томске подведут итоги работы системы предупреждения ЧС в Сибирском федеральном округе в 2019 году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11 декабря в Томске состоится учебно-методический сбор, где под руководством полномочного представителя президента России в Сибири Сергея Меняйло будут подведены итоги деятельности единой государственной системы предупреждения и ликвидации чрезвычайный ситуаций (РСЧС) Сибирского федерального округа в 2019 году. В мероприятии примут участие 10 регионов.</w:t>
            </w:r>
            <w:br/>
            <w:r>
              <w:rPr/>
              <w:t xml:space="preserve"> </w:t>
            </w:r>
            <w:br/>
            <w:r>
              <w:rPr/>
              <w:t xml:space="preserve"> Участники учебно-методического сбора – главы регионов (председатели комиссий по предупреждению чрезвычайных ситуации и обеспечению пожарной безопасности), руководители федеральных органов исполнительной власти и подразделений системы МЧС России. Из центрального аппарата чрезвычайного ведомства на сборы приглашён заместитель министра МЧС России генерал-полковник Павел Барышев.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предусматривает пленарную и практическую части.</w:t>
            </w:r>
            <w:br/>
            <w:r>
              <w:rPr/>
              <w:t xml:space="preserve"> </w:t>
            </w:r>
            <w:br/>
            <w:r>
              <w:rPr/>
              <w:t xml:space="preserve"> В выступлениях докладчики проанализируют состояние системы предупреждения ЧС на региональном и муниципальном уровнях, обсудят динамику реализации приоритетных направлений комплексной безопасности населения, обменяются передовым опытом профилактической работы на своих территориях, определят задачи на предстоящий год.</w:t>
            </w:r>
            <w:br/>
            <w:r>
              <w:rPr/>
              <w:t xml:space="preserve"> </w:t>
            </w:r>
            <w:br/>
            <w:r>
              <w:rPr/>
              <w:t xml:space="preserve"> На площади у администрации будет развернута выставка техники и аварийно-спасательного оборудования, в холле на втором этаже администрации – выставка с демонстрацией технологий, инженерно-технических средств и систем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2025-04-04T11:36:57+07:00</dcterms:created>
  <dcterms:modified xsi:type="dcterms:W3CDTF">2025-04-04T11:36:57+07:00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