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Крещенские купания в Республике Алтай прошли без происшествий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20.01.2020 14:01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Крещенские купания в Республике Алтай прошли без происшествий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Более 5700 человек приняли участие в крещенских купаниях 18 и 19 января в Республике Алтай. На водоёмах республики в 17 населенных пунктах было организовано 18 специально оборудованных мест для купания, соответствующих требованиям безопасности. Основные из них - небольшая глубина водоёма, наличие перил и ступенек для спуска в воду, нескользящего покрытия у проруби, тёплой палатки для переодевания.</w:t>
            </w:r>
            <w:br/>
            <w:r>
              <w:rPr/>
              <w:t xml:space="preserve"> </w:t>
            </w:r>
            <w:br/>
            <w:r>
              <w:rPr/>
              <w:t xml:space="preserve"> Безопасность принимавших участие в купаниях обеспечивали пожарные, спасатели, сотрудники ГИМС, МВД, скорой помощи, представители муниципальных образований и сельских поселений, сводные отряды которых дежурили ночью и днём 19 января в местах совершения обряда. Всего в обеспечении безопасности приняли участие 186 человек, 73 единицы техники. Происшествий во время крещенских купаний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2025-04-05T18:55:55+07:00</dcterms:created>
  <dcterms:modified xsi:type="dcterms:W3CDTF">2025-04-05T18:55:55+07:00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