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Стол оперативного штаба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13.02.2020 23:02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Стол оперативного штаба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Ноябрьские спасатели разработали стол оперативного штаба, не имеющего аналогов в России. Стол изготовлен из облегчённого металлического труба-квадрата, алюминиевого рифлёного листа. В сложенном состоянии характеристики стола составляют: длина – 90 см, ширина – 60 см, толщина 26 см, вес – 45 кг. В развернутом виде: высота от уровня земли до уровня рабочей поверхности – 89 см, размер рабочей поверхности составляет 180 см х 60 см. Для автоматической установки предусмотрено использование газовых лифтов. Стол оснащён откидными опорами позволяющие отрегулировать установку стола под рельеф местности и двумя рабочими поверхностями, выполненными из магнитно-маркерных досок, которые используются для установки на них оборудования, а также для нанесения схем развертывания сил и средств, выполнения расчетов, ведения учета распоряжений и информации на месте пожара или ЧС. Верхняя часть стола предусмотрена для хранения документации штаба, канцелярских принадлежностей и универсального аккумулятора для зарядки мобильных устройств. С помощью 3-D принтера изготовлены структурные модели условного обозначения пожарной техники с магнитным основанием, что позволяет производить их перемещение и крепление. Для работы в ночное время стол оснащён освещением рабочей поверхности и обозначением оперативного штаба красным светом на месте проведения работ.</w:t>
            </w:r>
            <w:br/>
            <w:r>
              <w:rPr/>
              <w:t xml:space="preserve"> </w:t>
            </w:r>
            <w:br/>
            <w:r>
              <w:rPr/>
              <w:t xml:space="preserve"> Стол оперативного штаба применяется при работе оперативного штаба на месте пожара, проведения аварийно-спасательных работ, при проведении пожарно-тактических учений и занятий. Изготовление возможно при минимальных материальных затратах.</w:t>
            </w:r>
            <w:br/>
            <w:r>
              <w:rPr/>
              <w:t xml:space="preserve"> </w:t>
            </w:r>
            <w:br/>
            <w:r>
              <w:rPr/>
              <w:t xml:space="preserve"> Изготовленный стол интересен своим уникальным дизайном, практичностью и оперативным способом его установки. Благодаря новаторским идеям установка стола осуществляется в автоматическом режиме, включая автоматическую установку флага с обозначением штаба. Данная разработка направлена на ежегодный Всероссийский конкурс «Есть идея!» в город Москва, учредителями которого являются научно-техническое управление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2025-04-04T07:57:17+07:00</dcterms:created>
  <dcterms:modified xsi:type="dcterms:W3CDTF">2025-04-04T07:57:17+07:00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