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01.04.2020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01.04.2020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01.04.2020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01.04.2020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менялся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1:</w:t>
            </w:r>
            <w:br/>
            <w:r>
              <w:rPr/>
              <w:t xml:space="preserve"> </w:t>
            </w:r>
            <w:br/>
            <w:r>
              <w:rPr/>
              <w:t xml:space="preserve"> Онгудайский район, с. Иодро, горение сухой травы вблизи автодороги Р-256 на 726 км. В результате пожара огнем уничтожена сухая трава. Площадь пожара 120 кв. м. Погибших и травмированных нет. От МЧС привлекались 3 человека, 1единица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31.03.2020 по 19 часов 01.04.2020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южный 2-7 м/с, местами порывы до 14 м/с, температура воздуха ночью минус 2…7 °С, местами минус 11…16 °С, днем плюс 12…17 °С, местами плюс 3…8 °С, по высокогорью до минус 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южный 2-7 м/с, температура воздуха ночью минус 4…6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2025-04-05T18:28:02+07:00</dcterms:created>
  <dcterms:modified xsi:type="dcterms:W3CDTF">2025-04-05T18:28:02+07:00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