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прогноз на 05.04.20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04.04.2020 16:04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прогноз на 05.04.20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Прогноз возможных чрезвычайных ситуаций на территории</w:t>
            </w:r>
            <w:br/>
            <w:r>
              <w:rPr/>
              <w:t xml:space="preserve"> </w:t>
            </w:r>
            <w:br/>
            <w:r>
              <w:rPr/>
              <w:t xml:space="preserve"> Республики Алтай на 5 апреля 2020 года</w:t>
            </w:r>
            <w:br/>
            <w:r>
              <w:rPr/>
              <w:t xml:space="preserve"> </w:t>
            </w:r>
            <w:br/>
            <w:r>
              <w:rPr/>
              <w:t xml:space="preserve"> (подготовлен на основании информации ФБГУ «Горно-Алтайский центр по гидрометеорологии и мониторингу окружающей среды», Геофизической службы СО РАН Алтае-Саянского филиала сейсмических явлений, УФС по надзору в сфере защиты прав потребителей и благополучия человека по Республике Алтай, статистических данных)</w:t>
            </w:r>
            <w:br/>
            <w:r>
              <w:rPr/>
              <w:t xml:space="preserve"> </w:t>
            </w:r>
            <w:br/>
            <w:r>
              <w:rPr/>
              <w:t xml:space="preserve"> 1. Метеорологическая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Опасные и неблагоприятные метеорологические явления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По республике: Малооблачно, без осадков, ветер юго-восточный 2-7 м/с, местами порывы до 13 м/с, температура воздуха ночью минус 4…плюс 1 °С, местами до минус 10 °С, днем плюс 14…19 °С, местами плюс 7…12 °С, по высокогорью плюс 1…6 °С.</w:t>
            </w:r>
            <w:br/>
            <w:r>
              <w:rPr/>
              <w:t xml:space="preserve"> </w:t>
            </w:r>
            <w:br/>
            <w:r>
              <w:rPr/>
              <w:t xml:space="preserve"> В горах лавиноопасно.</w:t>
            </w:r>
            <w:br/>
            <w:r>
              <w:rPr/>
              <w:t xml:space="preserve"> </w:t>
            </w:r>
            <w:br/>
            <w:r>
              <w:rPr/>
              <w:t xml:space="preserve"> Горно-Алтайск: Малооблачно, без осадков, ветер юго-восточный 2-7 м/с, температура воздуха ночью около 0 °С, днем плюс 15…17 °С.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2.Обстановка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происшествий на муниципальном уровне на водных объектах, связанных с гибелью людей по причине несоблюдения мер безопасности при выходе на водные объекты, провалы под лед людей, животных и техники.</w:t>
            </w:r>
            <w:br/>
            <w:r>
              <w:rPr/>
              <w:t xml:space="preserve"> </w:t>
            </w:r>
            <w:br/>
            <w:r>
              <w:rPr/>
              <w:t xml:space="preserve"> 3.Риск подтопления талыми водами. Вследствие положительной температуры воздуха ожидается активное таяние снега и как следствие возможно подтопление пониженных участков местности (жилых домов, земель сельскохозяйственного назначения и проезжей части) склоновым стоком и водой, текущей поверх льда, выхода грунтовых вод. Наиболее неблагоприятная обстановка может сложиться в г. Горно-Алтайске, Майминском, Чойском, Турочакском, Онгудайском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4. Риск возникновения ДТП</w:t>
            </w:r>
            <w:br/>
            <w:r>
              <w:rPr/>
              <w:t xml:space="preserve"> </w:t>
            </w:r>
            <w:br/>
            <w:r>
              <w:rPr/>
              <w:t xml:space="preserve"> Из-за нарушений правил дорожного движения, схода лавин, тумана, гололедицы, выхода наледи на автодорогу в местах поймы рек, подтопления низменных участков автодороги талыми водами, возможно увеличение количества дорожно-транспортных происшествий на всей территории республики.</w:t>
            </w:r>
            <w:br/>
            <w:r>
              <w:rPr/>
              <w:t xml:space="preserve"> </w:t>
            </w:r>
            <w:br/>
            <w:r>
              <w:rPr/>
              <w:t xml:space="preserve">  Наиболее неблагоприятная обстановка может сложиться в г. Горно-Алтайске, Майминском, Шебалинском, Онгудайском, Улаганском, Кош-Агачском, Чойском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Наиболее опасные участки автомобильных дорог:</w:t>
            </w:r>
            <w:br/>
            <w:r>
              <w:rPr/>
              <w:t xml:space="preserve"> </w:t>
            </w:r>
            <w:br/>
            <w:r>
              <w:rPr/>
              <w:t xml:space="preserve"> - Федеральная автодорога Р-256 «Чуйский тракт»:</w:t>
            </w:r>
            <w:br/>
            <w:r>
              <w:rPr/>
              <w:t xml:space="preserve"> </w:t>
            </w:r>
            <w:br/>
            <w:r>
              <w:rPr/>
              <w:t xml:space="preserve"> 1. Майминский район: с 429 по 480 км;</w:t>
            </w:r>
            <w:br/>
            <w:r>
              <w:rPr/>
              <w:t xml:space="preserve"> </w:t>
            </w:r>
            <w:br/>
            <w:r>
              <w:rPr/>
              <w:t xml:space="preserve"> 2. Чемальский район: с 494 по 498 км;</w:t>
            </w:r>
            <w:br/>
            <w:r>
              <w:rPr/>
              <w:t xml:space="preserve"> </w:t>
            </w:r>
            <w:br/>
            <w:r>
              <w:rPr/>
              <w:t xml:space="preserve"> 3. Шебалинский район: с 498 по 580 км;</w:t>
            </w:r>
            <w:br/>
            <w:r>
              <w:rPr/>
              <w:t xml:space="preserve"> </w:t>
            </w:r>
            <w:br/>
            <w:r>
              <w:rPr/>
              <w:t xml:space="preserve"> 4. Онгудайский район: 617 км; 620 км; 624 км; 654 км; 686 км; с 755 по 760 км;</w:t>
            </w:r>
            <w:br/>
            <w:r>
              <w:rPr/>
              <w:t xml:space="preserve"> </w:t>
            </w:r>
            <w:br/>
            <w:r>
              <w:rPr/>
              <w:t xml:space="preserve"> 5. Улаганский район: 760 км, с 780 по 812 км;</w:t>
            </w:r>
            <w:br/>
            <w:r>
              <w:rPr/>
              <w:t xml:space="preserve"> </w:t>
            </w:r>
            <w:br/>
            <w:r>
              <w:rPr/>
              <w:t xml:space="preserve"> 6. Кош-Агачский район: с 812 по 962 км.</w:t>
            </w:r>
            <w:br/>
            <w:r>
              <w:rPr/>
              <w:t xml:space="preserve"> </w:t>
            </w:r>
            <w:br/>
            <w:r>
              <w:rPr/>
              <w:t xml:space="preserve"> - Территориальные дороги:</w:t>
            </w:r>
            <w:br/>
            <w:r>
              <w:rPr/>
              <w:t xml:space="preserve"> </w:t>
            </w:r>
            <w:br/>
            <w:r>
              <w:rPr/>
              <w:t xml:space="preserve"> 1. г. Горно-Алтайск – Чоя – В. Бийск (Майминский, Чойский районы) –с 6 по 8 км; 32 км;</w:t>
            </w:r>
            <w:br/>
            <w:r>
              <w:rPr/>
              <w:t xml:space="preserve"> </w:t>
            </w:r>
            <w:br/>
            <w:r>
              <w:rPr/>
              <w:t xml:space="preserve"> 2. Подъезд к с. Платово (Майминский район) – 1 км;</w:t>
            </w:r>
            <w:br/>
            <w:r>
              <w:rPr/>
              <w:t xml:space="preserve"> </w:t>
            </w:r>
            <w:br/>
            <w:r>
              <w:rPr/>
              <w:t xml:space="preserve"> 3. Кызыл-Озек – Урлу-Аспак (Майминский район);</w:t>
            </w:r>
            <w:br/>
            <w:r>
              <w:rPr/>
              <w:t xml:space="preserve"> </w:t>
            </w:r>
            <w:br/>
            <w:r>
              <w:rPr/>
              <w:t xml:space="preserve"> 4. Усть-Сема – Чемал –Куюс (Чемальский район) – с 1 по 6 км; 13 км; 19 км; 22 км; 26 км;</w:t>
            </w:r>
            <w:br/>
            <w:r>
              <w:rPr/>
              <w:t xml:space="preserve"> </w:t>
            </w:r>
            <w:br/>
            <w:r>
              <w:rPr/>
              <w:t xml:space="preserve"> 5. Аскат – Аюла (Чемальский район) – 2 км;</w:t>
            </w:r>
            <w:br/>
            <w:r>
              <w:rPr/>
              <w:t xml:space="preserve"> </w:t>
            </w:r>
            <w:br/>
            <w:r>
              <w:rPr/>
              <w:t xml:space="preserve"> 6. Чемал – Уожан (Чемальский район).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Сейсмическая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Риск возникновения сейсмических событий вероятен в Улаганском и Кош-Агачском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6. Лавины</w:t>
            </w:r>
            <w:br/>
            <w:r>
              <w:rPr/>
              <w:t xml:space="preserve"> </w:t>
            </w:r>
            <w:br/>
            <w:r>
              <w:rPr/>
              <w:t xml:space="preserve"> Из-за большого количества выпавших ранее осадков и прогнозируемой положительной температуры воздуха в дневное время возможны сходы лавин в горных районах республики. Наиболее неблагоприятная обстановка может сложиться в Улаганском, Чойском, Майминском, Усть-Коксинском и Шебалинском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7. 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контроле туристических групп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2021-08-01T15:21:51+07:00</dcterms:created>
  <dcterms:modified xsi:type="dcterms:W3CDTF">2021-08-01T15:21:51+07:00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