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13.04.20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12.04.2020 15:04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13.04.20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13 апреля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ветер южный 2-7 м/с, местами порывы до 13 м/с, температура воздуха ночью минус 4…плюс 1 °С, местами до минус 9 °С, днем плюс 14…19 °С, местами плюс 7…12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южный 2-7 м/с, температура воздуха ночью минус 1…плюс 1 °С, днем плюс 15…17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объекты.</w:t>
            </w:r>
            <w:br/>
            <w:r>
              <w:rPr/>
              <w:t xml:space="preserve"> </w:t>
            </w:r>
            <w:br/>
            <w:r>
              <w:rPr/>
              <w:t xml:space="preserve"> 3.Риск подтопления талыми водами. Возможно возникновение происшествий и чрезвычайных ситуаций до локального характера, обусловленных подтоплением пониженных участков местности из-за склоновых стоков, повышения уровня малых рек, выхода грунтовых вод. Наиболее неблагоприятная обстановка может сложиться в г. Горно-Алтайске, Майминском, Чойском, Турочакском, Онгудайском, Усть-Канском, Улаганском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схода лавин, камнепада, подтопление автодорог в местах поймы рек возможно увеличение количества дорожно-транспортных происшествий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 Лавины</w:t>
            </w:r>
            <w:br/>
            <w:r>
              <w:rPr/>
              <w:t xml:space="preserve"> </w:t>
            </w:r>
            <w:br/>
            <w:r>
              <w:rPr/>
              <w:t xml:space="preserve"> Из-за большого количества выпавших ранее осадков, прогнозируемого потепления, возможны сходы лавин в горных районах республики. Наиболее неблагоприятная обстановка может сложиться в Улаганском, Чойском, Майминском, Усть-Коксинском и Шебалинском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2025-04-05T14:30:17+07:00</dcterms:created>
  <dcterms:modified xsi:type="dcterms:W3CDTF">2025-04-05T14:30:17+07:00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