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Ранен, но не сломлен!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13.05.2020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Ранен, но не сломлен!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акции #Полк30 о своем дедушке рассказывает старший инженер отдела организации пожаротушения и проведения аварийно-спасательных работ Эркемен Муйтуев.</w:t>
            </w:r>
            <w:br/>
            <w:r>
              <w:rPr/>
              <w:t xml:space="preserve"> </w:t>
            </w:r>
            <w:br/>
            <w:r>
              <w:rPr/>
              <w:t xml:space="preserve"> Кундешев Иван Сергеевич, родился в 1919 году в селе Боочи, Онгудайского района. В сентябре 1939 года его призывают на службу в ряды Советской Армии. Служил в городе Тифлисе (Тбилиси) Грузинской ССР, был пехотинцем. В 1941 году должен был демобилизоваться, но началась Великая Отечественная война, где его и призывают на фронт.</w:t>
            </w:r>
            <w:br/>
            <w:r>
              <w:rPr/>
              <w:t xml:space="preserve"> </w:t>
            </w:r>
            <w:br/>
            <w:r>
              <w:rPr/>
              <w:t xml:space="preserve"> Дедушка участвовал на фронте стрелком в составе 333 стрелкового полка, 2 Украинского фронта с июня 1941 года по апрель 1945 года. Их часть направили в Республику Иран, которая граничила с СССР. Уже в конце 1941 года дед Иван получил ранение в руку и был направлен в госпиталь. И снова на фронт. 2 февраля 1943 года в битве под Сталинградом получает второе тяжелое ранение в голову, был контужен, после чего его снова отправляют в госпиталь. После восстановления направился на фронт, где участвует в освобождении городов Кенигсберг, Будапешт. Войну закончил в Праге (Чехославакия) инвалидом 2 группы. За храбрость и мужество, проявленные в бою, он был награжден двумя Орденами «Красной Звезды», Орденом «Отечественной войны» 1 степени, медалями: «За Отвагу», «За боевые заслуги», «За взятие Кенигсберга», «За оборону Сталинграда», «За освобождение Будапешта», «За освобождение Праги», «За Победу над фашистской Германией» и многими юбилейными медалями и наградами.</w:t>
            </w:r>
            <w:br/>
            <w:r>
              <w:rPr/>
              <w:t xml:space="preserve"> </w:t>
            </w:r>
            <w:br/>
            <w:r>
              <w:rPr/>
              <w:t xml:space="preserve"> Эта небольшая история, все, о чем мне пока известно, и понимаю, что за ней кроется тяжелая жизнь со своей болью и потерями, героическими подвигами и спасениями, так как дедушка при жизни не любил вспоминать годы войны, рассказывать о ней. Но каждый год 9 мая он молча надевал свой костюм с боевыми наградами, принимал поздравления, потому что знал цену каждой награды.</w:t>
            </w:r>
            <w:br/>
            <w:r>
              <w:rPr/>
              <w:t xml:space="preserve"> </w:t>
            </w:r>
            <w:br/>
            <w:r>
              <w:rPr/>
              <w:t xml:space="preserve"> После войны трудовую деятельность продолжил в теперь уже родном Теньгинском совхозе. Здесь же встретил мою бабушку Екатерину Увалиевну, где и началась счастливая и долгая семейная жизнь.</w:t>
            </w:r>
            <w:br/>
            <w:r>
              <w:rPr/>
              <w:t xml:space="preserve"> </w:t>
            </w:r>
            <w:br/>
            <w:r>
              <w:rPr/>
              <w:t xml:space="preserve"> Дети, внуки и правнуки Ивана Сергеевича и Екатерины Увалиевны работают и учатся в разных сферах – образование, медицина, финансы, юриспруденция, лесное хозяйство, сельское хозяйство, торговля, органы исполнительной власти, некоторые уже сами давно стали родителями, дедушками или бабушками. Но самое главное в жизни, как говорили мои бабушка и дедушка, не должность и положение, которое ты занимаешь, главное – оставаться просто Человеком, Человеком с большой буквы!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2025-04-04T09:22:55+07:00</dcterms:created>
  <dcterms:modified xsi:type="dcterms:W3CDTF">2025-04-04T09:22:55+07:00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