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Операция "Духоборы"</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11.06.2020 18:06</w:t>
            </w:r>
          </w:p>
        </w:tc>
      </w:tr>
      <w:tr>
        <w:trPr/>
        <w:tc>
          <w:tcPr>
            <w:tcBorders>
              <w:bottom w:val="single" w:sz="6" w:color="fffffff"/>
            </w:tcBorders>
          </w:tcPr>
          <w:p>
            <w:pPr>
              <w:jc w:val="start"/>
            </w:pPr>
            <w:r>
              <w:rPr>
                <w:sz w:val="24"/>
                <w:szCs w:val="24"/>
                <w:b w:val="1"/>
                <w:bCs w:val="1"/>
              </w:rPr>
              <w:t xml:space="preserve"> Операция "Духоборы"</w:t>
            </w:r>
          </w:p>
        </w:tc>
      </w:tr>
      <w:tr>
        <w:trPr/>
        <w:tc>
          <w:tcPr>
            <w:vAlign w:val="center"/>
            <w:tcBorders>
              <w:bottom w:val="single" w:sz="6" w:color="fffffff"/>
            </w:tcBorders>
          </w:tcPr>
          <w:p>
            <w:pPr/>
            <w:r>
              <w:rPr/>
              <w:t xml:space="preserve"> </w:t>
            </w:r>
          </w:p>
        </w:tc>
      </w:tr>
      <w:tr>
        <w:trPr/>
        <w:tc>
          <w:tcPr/>
          <w:p>
            <w:pPr>
              <w:jc w:val="start"/>
            </w:pPr>
            <w:r>
              <w:rPr/>
              <w:t xml:space="preserve">Экономические проблемы, возникшие в Грузии в начале 90-х годов, особенно сильно сказались на жизни проживающих в труднодоступных горных районах людей. В частности,на общине духоборов - это порядка 1500 русскоязычных человек, проживающих на территории района Джавахети. Община располагалась компактно на территории нескольких сел на высоте более 2500 метров. </w:t>
            </w:r>
            <w:br/>
            <w:r>
              <w:rPr/>
              <w:t xml:space="preserve"> </w:t>
            </w:r>
            <w:br/>
            <w:r>
              <w:rPr/>
              <w:t xml:space="preserve"> </w:t>
            </w:r>
            <w:br/>
            <w:r>
              <w:rPr/>
              <w:t xml:space="preserve"> В то время наибольшей проблемой для них было отсутствие топлива. его не было даже для\ проведения посевных работ. реально замаячил голод. Правительство Российской Федерации приняло решение поддержать россиян, волею судьбы оказавшихся за пределами исторической родины, и поручило ГКЧС России доставить им гуманитарную помощь.</w:t>
            </w:r>
            <w:br/>
            <w:r>
              <w:rPr/>
              <w:t xml:space="preserve"> </w:t>
            </w:r>
            <w:br/>
            <w:r>
              <w:rPr/>
              <w:t xml:space="preserve"> Автомобильная колонна, состоявшая из 50 автомашин, выйдя 29 апреля из подмосковного Ногинска, совершила марш в 5000 км. Духоборам было доставлено 100 тонн автомобильного бензина, 6 тонн одежды и обуви.</w:t>
            </w:r>
            <w:br/>
            <w:r>
              <w:rPr/>
              <w:t xml:space="preserve"> </w:t>
            </w:r>
            <w:br/>
            <w:r>
              <w:rPr/>
              <w:t xml:space="preserve"> Уникальная операция по доставке гуманитарной помощи в труднодоступные горные районы зарубежного государства имела общегосударственное значение и была проведена в кратчайшие сроки. Этой акцией была укреплена вера людей в то, что в трудных ситуациях Россия не оставит россиян в беде.</w:t>
            </w:r>
            <w:br/>
            <w:r>
              <w:rPr/>
              <w:t xml:space="preserve"> </w:t>
            </w:r>
            <w:br/>
            <w:r>
              <w:rPr/>
              <w:t xml:space="preserve"> Аналогичная операция повторилась в 1997 году при оказании помощи тофаларам - малочисленному северному народу, проживающему в отрогах Саян. после сильнейшего ливня горные потоки смыли огороды, покрыли илом сенокосы, грибные места и ягодники. Погибла вся дворовая живность. Своевременно доставленные авиацией МЧС России продовольствие, теплая одежда, одеяла спасли тофаларов от вымирания.</w:t>
            </w:r>
            <w:br/>
            <w:r>
              <w:rPr/>
              <w:t xml:space="preserve"> </w:t>
            </w:r>
            <w:br/>
            <w:r>
              <w:rPr/>
              <w:t xml:space="preserve"> "Самыми трудными были последние 300 км пути. Никто не знал, что таят темные силуэты гор. Как они встретят? Поэтому полковник Ю. Дьяков - руководитель экспедиции приказал всем надеть бронежилеты и приготовить противогазы с коробкой, защищающей от угарного газа. Никого уговаривать не пришлось. Каждый понимал: ожидать можно всего."</w:t>
            </w:r>
            <w:br/>
            <w:r>
              <w:rPr/>
              <w:t xml:space="preserve"> </w:t>
            </w:r>
            <w:br/>
            <w:r>
              <w:rPr/>
              <w:t xml:space="preserve"> Фотоматериалы из открытых источников:</w:t>
            </w:r>
            <w:br/>
            <w:r>
              <w:rPr/>
              <w:t xml:space="preserve"> </w:t>
            </w:r>
            <w:br/>
            <w:r>
              <w:rPr/>
              <w:t xml:space="preserve"> http://www.photoxpress.ru/news_info.asp?news_id=2757687</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2025-04-04T15:27:05+07:00</dcterms:created>
  <dcterms:modified xsi:type="dcterms:W3CDTF">2025-04-04T15:27:05+07:00</dcterms:modified>
</cp:coreProperties>
</file>

<file path=docProps/custom.xml><?xml version="1.0" encoding="utf-8"?>
<Properties xmlns="http://schemas.openxmlformats.org/officeDocument/2006/custom-properties" xmlns:vt="http://schemas.openxmlformats.org/officeDocument/2006/docPropsVTypes"/>
</file>