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МЧС, МВД, пожарные, специалисты сельских и районных администраций проводят работу по профилактике гибели людей на воде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27.06.2020 19:06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МЧС, МВД, пожарные, специалисты сельских и районных администраций проводят работу по профилактике гибели людей на воде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22 по 28 июня 2020 года проведён II этап надзорно-профилактической акции «Вода – безопасная территория» с целью предотвращения несчастных случаев и гибели людей на водных объектах Республики Алтай, организованный Главным управлением МЧС по Республике Алтай. Для эффективной совместной работы к участию в акции привлечены сотрудники МВД, транспортной прокуратуры, пожарно-спасательных гарнизонов и органов местного самоуправления, старосты населенных пунктов, работники общественных организаций и волонтеры. Участники мероприятий раздают отдыхающим листовки с правилами поведения на отдыхе у воды, напоминают о необходимости соблюдения мер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Для проведения акции были спланированы следующие силы и средства: 26 групп профилактики (78 человек), 78 групп патрулирования необорудованных мест (313 человек). Патрульными группами было охвачено 91 место неорганизованного отдыха людей на водных объектах; проведено 800 профилактических бесед среди 1692 человек; проведено 9 патрулирований, в ходе которых выявлено 7 нарушений; в средствах массовой информации было опубликовано 47 материалов по тематике безопасного поведения на воде.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инспекторами ГИМС уделяется профилактической работе с детьми, оставленными без присмотра взрослых.</w:t>
            </w:r>
            <w:br/>
            <w:r>
              <w:rPr/>
              <w:t xml:space="preserve"> </w:t>
            </w:r>
            <w:br/>
            <w:r>
              <w:rPr/>
              <w:t xml:space="preserve"> Вода – безопасная территория, если сознательно подходить к вопросу о собственном благополучии. Отдыхайте только на оборудованных пляжах, не плавайте в состоянии алкогольного опьянения, соблюдайте установленные требования при управлении или нахождении на маломерном судне. Напоминаем что за купание в местах, где выставлены щиты с надписью «Купаться-запрещено» статьей 11.1 Закона Республики Алтай № 69-РЗ от 10.11.2015 «Об административных правонарушениях» предусмотрено наложение административного штрафа в размере от 100 до 1000 рублей.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2025-04-04T14:04:13+07:00</dcterms:created>
  <dcterms:modified xsi:type="dcterms:W3CDTF">2025-04-04T14:04:13+07:00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