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ведется работа по открытию оборудованных мест для купания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03.07.2020 17:07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ведется работа по открытию оборудованных мест для купания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установившейся жаркой погодой значительно возросла вероятность несчастных случаев на воде, особенно в местах стихийного, неорганизованного купания. МЧС рекомендует купаться только в специально оборудованных для этого местах, где вы можете получить специализированную помощь спасателя.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Алтай открыт пляж «Рублевка» - на территории Чемальского района в 3,5 км выше села Анос. В городе Горно-Алтайске проводятся работы по обустройству и допуску к эксплуатации пляжа в урочище Еланда. В целях недопущения несчастных случаев на воде, Администрацией Горно-Алтайска организовано ежедневное дежурство спасателей со специальным оборудованием для оказания помощи пострадавшим в случае возникновения нештатной ситуации. Пляж оборудован всеми необходимыми средствами, проводится процедура согласования с Роспотребнадзором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инспекторы ГИМС провели техническое освидетельствование 38 мест массового отдыха у воды на территории Республики Алтай, где разрешен отдых у водоемов, но не разрешено купание.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 населению с просьбой соблюдать правила безопасности на воде:</w:t>
            </w:r>
            <w:br/>
            <w:r>
              <w:rPr/>
              <w:t xml:space="preserve"> </w:t>
            </w:r>
            <w:br/>
            <w:r>
              <w:rPr/>
              <w:t xml:space="preserve"> • НЕ ОСТАВЛЯЙТЕ ДЕТЕЙ У ВОДЫ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• НЕ КУПАЙТЕСЬ В НЕТРЕЗВОМ СОСТОЯНИИ!</w:t>
            </w:r>
            <w:br/>
            <w:r>
              <w:rPr/>
              <w:t xml:space="preserve"> </w:t>
            </w:r>
            <w:br/>
            <w:r>
              <w:rPr/>
              <w:t xml:space="preserve"> • КУПАЙТЕСЬ ТОЛЬКО В СПЕЦИАЛЬНО ОБОРУДОВАННЫХ МЕСТАХ!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2025-04-05T16:02:10+07:00</dcterms:created>
  <dcterms:modified xsi:type="dcterms:W3CDTF">2025-04-05T16:02:10+07:00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