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02.08.2020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02.08.2020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</w:t>
            </w:r>
            <w:br/>
            <w:r>
              <w:rPr/>
              <w:t xml:space="preserve"> </w:t>
            </w:r>
            <w:br/>
            <w:r>
              <w:rPr/>
              <w:t xml:space="preserve"> - 02.08.2020 г. Горно-Алтайск, ул. Ленина хоз. постройка. Площадь пожара 2 м2. От МЧС привлекались: 9 человек,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3 ДТП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532 км. автодороги Р-256, водитель грузового автомобиля допустил опрокидывание груза. От МЧС привлекались: 4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 64 км автодороги Р-256 (подъезд к с. Артыбаш) произошло столкновение легкового и грузового автомобилей. От МЧС привлекались: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40 км. автодороги Усть-Сема – Чемал Куюс, столкновение двух легковых автомобилей. От МЧС привлекались: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2025-04-05T14:40:59+07:00</dcterms:created>
  <dcterms:modified xsi:type="dcterms:W3CDTF">2025-04-05T14:40:59+07:00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