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08.08.2020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08.08.2020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72 км. автодороги «Черга-Усть-Кан» легковой автомобиль.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6 ДТП: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75 км. автодороги «Черга-Усть-Кан», столкновение двух легковых автомобилей. От МЧС привлекались 3 чел. 1 ед. тех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с. Акташ, 790 км. автодороги Р–256 столкновение двух легковых автомобилей. От МЧС привлекались 2 чел. 1 ед. тех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16 км. автодороги «Усть-Сема-Чемал-Куюс» столкновение легкового автомобиля с неизвестным автомобилем, который скрылся. От МЧС привлекались 3чел. 1 ед. тех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Подгорная, 73 столкновение двух легковых автомобилей. От МЧС привлекались 4 чел. 1 ед. тех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580 км. автодороги Р-256 съезд с дороги легкового автомобиля. Травмированы 3 чел.</w:t>
            </w:r>
            <w:br/>
            <w:r>
              <w:rPr/>
              <w:t xml:space="preserve"> </w:t>
            </w:r>
            <w:br/>
            <w:r>
              <w:rPr/>
              <w:t xml:space="preserve">  - Шебалинский район, 507 км. автодороги Р-256 произошло возгорание тормозной системы грузового автомобиля.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2025-04-04T07:31:17+07:00</dcterms:created>
  <dcterms:modified xsi:type="dcterms:W3CDTF">2025-04-04T07:31:17+07:00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