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Пожарные Республики Алтай – Участники Великой Отечественной Войны. Медведев Ефим Григорьевич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20.08.2020 14:08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Пожарные Республики Алтай – Участники Великой Отечественной Войны. Медведев Ефим Григорьевич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целях сохранения исторической памяти и в честь 75-летия Победы в Великой Отечественной войне, 2020 год объявлен в России Годом памяти и славы. Сохранение памяти о войне – святой долг каждого российского гражданина. Для того чтобы огонь памяти не погас в наших сердцах мы должны знать наших героев и хранить память об их подвиге.</w:t>
            </w:r>
            <w:br/>
            <w:r>
              <w:rPr/>
              <w:t xml:space="preserve"> </w:t>
            </w:r>
            <w:br/>
            <w:r>
              <w:rPr/>
              <w:t xml:space="preserve"> Сегодня мы расскажем о Медведеве Ефиме Григорьевиче. Информацию подготовлена пресс-службой Казённого учреждения Республики Алтай «УГОЧС и ПБ в Республике Алтай».</w:t>
            </w:r>
            <w:br/>
            <w:r>
              <w:rPr/>
              <w:t xml:space="preserve"> </w:t>
            </w:r>
            <w:br/>
            <w:r>
              <w:rPr/>
              <w:t xml:space="preserve"> Ефим Григорьевич родился в с. Булатово Солонешного района Алтайского края 7 января 1919 года. В 1940 году был призван на военную службу Усть-Канским районным военным комиссариатом и зачислен в полковую школу младших командиров.</w:t>
            </w:r>
            <w:br/>
            <w:r>
              <w:rPr/>
              <w:t xml:space="preserve"> </w:t>
            </w:r>
            <w:br/>
            <w:r>
              <w:rPr/>
              <w:t xml:space="preserve"> В марте 1941 года был направлен на учебу в Семипалатинский противотанковый дивизион. Определен в 830 стрелковый полк 238 стрелковой дивизии.</w:t>
            </w:r>
            <w:br/>
            <w:r>
              <w:rPr/>
              <w:t xml:space="preserve"> </w:t>
            </w:r>
            <w:br/>
            <w:r>
              <w:rPr/>
              <w:t xml:space="preserve"> Дивизия, в составе которой воевал ефрейтор Медведев Ефим Григорьевич, сформирована в марте 1941 года в Среднеазиатском военном округе в городе Семипалатинск. С апреля и до половины августа 1941 года состав дивизии вел усиленную боевую подготовку. 26 сентября 1941 года был получен приказ об отправке 238-й стрелковой дивизии в распоряжение командования Западного фронта. Дивизия выгрузилась в районе Тулы и строила оборонительные рубежи на подступах к городу в районе Щекино – Ясная Поляна. 17 октября дивизия переброшена из Тулы в район города Алексин.</w:t>
            </w:r>
            <w:br/>
            <w:r>
              <w:rPr/>
              <w:t xml:space="preserve"> </w:t>
            </w:r>
            <w:br/>
            <w:r>
              <w:rPr/>
              <w:t xml:space="preserve"> Из директивы Ставки Верховного Командования, командиру 238-й стрелковой дивизии полковнику Г.П. Короткову, о занятии обороны в районе Алексина, от 17 октября 1941 года: «В связи со стремлением противника нанести удар от Калуги на Подольск Ставка Верховного Главнокомандования приказывает: 238-й сд к утру 18 октября выйти в район Алексина, занять рубеж для обороны Бундырево, Алексин, Щукино и быть готовой с него нанести удар в направлении на Петрищево во фланг противника при его попытке к наступлению на Подольск. С выходом на р. Ока прочно прикрыть свой левый фланг со стороны Лихвина, Перемышль…».</w:t>
            </w:r>
            <w:br/>
            <w:r>
              <w:rPr/>
              <w:t xml:space="preserve"> </w:t>
            </w:r>
            <w:br/>
            <w:r>
              <w:rPr/>
              <w:t xml:space="preserve"> На тот момент дивизия насчитывала 14825 человек. Бойцы под командованием полковника Геннадия Петровича Короткова в течение 64 суток, вместе с другими воинскими соединениями героически сдерживали немецкие войска, насчитывающие на тот момент более миллиона человек, от захвата Алексинского района Тульской Области. В ходе наступательных боев в декабре-январе 1942 года дивизия продвинулась на 260 км, немецкие войска понесли большие потери, оставив на поле боя тяжелую технику. К 21 декабря 1941 г. Алексинский район окончательно был освобожден. Потери 238-й стрелковой дивизии на Алексинском участке фронта составили около 8000 человек.</w:t>
            </w:r>
            <w:br/>
            <w:r>
              <w:rPr/>
              <w:t xml:space="preserve"> </w:t>
            </w:r>
            <w:br/>
            <w:r>
              <w:rPr/>
              <w:t xml:space="preserve"> 3 мая 1942 года Указом Президиума Верховного Совета СССР за проявленный героизм в боях с немецко-фашистскими захватчиками дивизия награждена орденом Красного Знамени.</w:t>
            </w:r>
            <w:br/>
            <w:r>
              <w:rPr/>
              <w:t xml:space="preserve"> </w:t>
            </w:r>
            <w:br/>
            <w:r>
              <w:rPr/>
              <w:t xml:space="preserve"> Приказом наркома обороны от 25 мая 1942 года 238-я стрелковая дивизия была преобразована в 30-ю гвардейскую стрелковую дивизию.</w:t>
            </w:r>
            <w:br/>
            <w:r>
              <w:rPr/>
              <w:t xml:space="preserve"> </w:t>
            </w:r>
            <w:br/>
            <w:r>
              <w:rPr/>
              <w:t xml:space="preserve"> Во время ожесточенных боев при обороне города Алексин 22 октября 1941 года Ефим Григорьевич был ранен. Во время операции по освобождению города Волоколамск Московской области назначен командиром минометного расчета, вторично ранен и направлен в госпиталь на лечение. В марте 1943 года вновь направлен на фронт, назначен старшиной гарнизона 11-го полка МВД. Демобилизовался в 1945 году.</w:t>
            </w:r>
            <w:br/>
            <w:r>
              <w:rPr/>
              <w:t xml:space="preserve"> </w:t>
            </w:r>
            <w:br/>
            <w:r>
              <w:rPr/>
              <w:t xml:space="preserve"> С 1952 года Ефим Григорьевич работал председателем районного потребительского союза в Усть-Канском районе.</w:t>
            </w:r>
            <w:br/>
            <w:r>
              <w:rPr/>
              <w:t xml:space="preserve"> </w:t>
            </w:r>
            <w:br/>
            <w:r>
              <w:rPr/>
              <w:t xml:space="preserve"> С 1971 по 1977 годы возглавлял пожарную команду в с. Усть-Кан. В соответствии с приказом Министра Обороны СССР Д.Ф. Устинова от 23.12.1985 года № 189 награжден Орденом Отечественной Войны II степени.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2025-04-05T18:24:52+07:00</dcterms:created>
  <dcterms:modified xsi:type="dcterms:W3CDTF">2025-04-05T18:24:52+07:00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