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03.11.2020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03.11.2020 07:11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03.11.2020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03.11.2020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-03.11.2020, Шебалинский район, с.Ильинка, сено 400 тюков в скирде. От МЧС привлекались: 3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 :</w:t>
            </w:r>
            <w:br/>
            <w:r>
              <w:rPr/>
              <w:t xml:space="preserve"> </w:t>
            </w:r>
            <w:br/>
            <w:r>
              <w:rPr/>
              <w:t xml:space="preserve"> 1.Майминский район, в 15:55 (нск) произошло аварийное отключение ЛЭП-10 кВ Л- 1-8 , в результате чего обесточе-ны в с.Кызыл-Озек и н.п. Карасук 1145 домов, в которых проживает 5097 чел., из них 300 детей, 9 обьектов СЗО и жизнеобеспечения.</w:t>
            </w:r>
            <w:br/>
            <w:r>
              <w:rPr/>
              <w:t xml:space="preserve"> </w:t>
            </w:r>
            <w:br/>
            <w:r>
              <w:rPr/>
              <w:t xml:space="preserve">   2. Майминский район, в 18:16 (нск) произошло аварийное отключение ЛЭП- 10 кВ Л-14-10 , в результате чего обесто-чен н.п.Рыбалка, где в 74 домах проживает 150 чел., из них 35 детей, СЗО нет.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1 ДТП: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513 км ФАД Р-256, столкновение 2 легковых автомобилей .От МЧС привлекались: 2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02.10.2020 по 19 часов 03.11.2020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преимущественно без осадков, днем в отдельных районах небольшие осадки в виде мокрого снега и дождя, местами гололедные явления, ветер северо-западный 3-8 м/с, ночью местами порывы до 13 м/с, днем до 16 м/с, температура воздуха ночью 0…минус 5 °С, местами до минус 10 °С, днем плюс 2…7 °С, местами 0…минус 5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небольшие осадки в виде мокрого снега с дождем, ветер северо-западный 3-8 м/с, температура воздуха ночью 0…минус 2 °С, днем плюс 2…4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2025-04-04T14:27:35+07:00</dcterms:created>
  <dcterms:modified xsi:type="dcterms:W3CDTF">2025-04-04T14:27:35+07:00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