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17.01.2021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16.01.2021 15:01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17.01.2021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17 января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без осадков, на дорогах гололедица, ветер южный 3-8 м/с, местами порывы до 15 м/с, температура воздуха ночью минус 15…20 °С, местами минус 5…10 °С, по юго-востоку до минус 30 °С, днем минус 3…8 °С, местами минус 2…плюс 3 °С, по юго-востоку до минус 18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без осадков, ветер южный 3-8 м/с, температура воздуха ночью минус 15…17 °С, днем минус 3…5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объектах. Существует вероятность происшествий на водных объектах, связанных с гибелью людей по причине несоблюдения мер безопасности при ловле рыбы и выхода или выезда на неокрепший лед.</w:t>
            </w:r>
            <w:br/>
            <w:r>
              <w:rPr/>
              <w:t xml:space="preserve"> </w:t>
            </w:r>
            <w:br/>
            <w:r>
              <w:rPr/>
              <w:t xml:space="preserve"> 3.Риск ухудшения гидрологической обстановки. На реках республики возможны образования наледи, подтопление низменных участков местности.</w:t>
            </w:r>
            <w:br/>
            <w:r>
              <w:rPr/>
              <w:t xml:space="preserve"> </w:t>
            </w:r>
            <w:br/>
            <w:r>
              <w:rPr/>
              <w:t xml:space="preserve"> 4. Лавины. Увеличивается вероятность самопроизвольного схода локальных снежных масс (лавин) преимущественно в Кош-Агачском, Усть-Коксинском, Майминском, Турочакском и Улаганском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5.Риск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гололеда, снеговых заносов и накатов, несоблюдения участниками дорожного движения ПДД.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Аварийные отключения на объектах ЖКХ и энергосистемах. На территории всей республики существует вероятность возникновения аварийных ситуаций на системах электро и водоснабжения по причине износа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7.Сейсмическая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8.Туристические группы.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2025-04-04T08:42:27+07:00</dcterms:created>
  <dcterms:modified xsi:type="dcterms:W3CDTF">2025-04-04T08:42:27+07:00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