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впервые проводятся межрегиональные соревнования "Школа безопасности". Дан старт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впервые проводятся межрегиональные соревнования "Школа безопасности". Дан старт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Открытие межрегиональных соревнований Сибирского федерального округа «Школа безопасности-2021» состоялось во вторник, 29 июня, на территории учебно-тренировочной базы «Азимут». Мероприятие проводится в рамках национального проекта «Образование».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министра образования и науки Республики Алтай Екатерина Чандыева, приветствуя участников мероприятия, отметила, что данные соревнования объединили лучшие команды Сибирского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«Надеюсь, что соревнования принесут вам незабываемые положительные эмоции. Пусть борьба будет честной и беспристрастной, а победит сильнейший», – сказала первый заместитель министра.</w:t>
            </w:r>
            <w:br/>
            <w:r>
              <w:rPr/>
              <w:t xml:space="preserve"> </w:t>
            </w:r>
            <w:br/>
            <w:r>
              <w:rPr/>
              <w:t xml:space="preserve"> Также присутствующих приветствовали начальник главного управления МЧС России по Республике Алтай Андрей Бурлаков и председатель Комитета Госсобрания – Эл Курултай по развитию туризма, предпринимательства, спорта и молодежной политике Сергей Тимошенский. Они пожелали участникам успехов, удачи и везения, сообщает Министерство образования и науки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Команды пройдут такие испытания как «Полоса препятствия» и «Спортивное ориентирование».</w:t>
            </w:r>
            <w:br/>
            <w:r>
              <w:rPr/>
              <w:t xml:space="preserve"> </w:t>
            </w:r>
            <w:br/>
            <w:r>
              <w:rPr/>
              <w:t xml:space="preserve"> Напомним, Республику Алтай на межрегиональных соревнованиях представляют команды «Эдельвейс» и «Динамит» Турочакского района, «Тихая застава» Усть-Коксинского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Всего в соревнованиях принимают участие 11 команд из восьми регионов Сибирского федерального округа.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2025-04-04T13:36:51+07:00</dcterms:created>
  <dcterms:modified xsi:type="dcterms:W3CDTF">2025-04-04T13:36:51+07:00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