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туристов позволяет быстрее проводить поисково-спасательные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туристов позволяет быстрее проводить поисково-спасательные работы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Семейный летний отдых для жительницы Новосибирска обернулся переломом ноги. Родители и двое детей отправились в горы Алтая, при этом предварительно не зарегистрировались. Неподалеку от Алёнкиных озер, когда до стоянки оставалось не больше 300 метров, туристка получила травму.</w:t>
            </w:r>
            <w:br/>
            <w:r>
              <w:rPr/>
              <w:t xml:space="preserve"> </w:t>
            </w:r>
            <w:br/>
            <w:r>
              <w:rPr/>
              <w:t xml:space="preserve"> Рано утром глава семейства отправился на поиски сотовой связи. После его звонка в МЧС по направлению к месту происшествия отправилась группа спасателей. Передвигаться самостоятельно Татьяна не могла. Эвакуация пешим и конным способом оказалась не возможна. На помощь алтайским спасателям вылетел вертолет из Красноярска.</w:t>
            </w:r>
            <w:br/>
            <w:r>
              <w:rPr/>
              <w:t xml:space="preserve"> </w:t>
            </w:r>
            <w:br/>
            <w:r>
              <w:rPr/>
              <w:t xml:space="preserve"> Пострадавшую доставили в Горно-Алтайск и передали медикам.</w:t>
            </w:r>
            <w:br/>
            <w:r>
              <w:rPr/>
              <w:t xml:space="preserve"> </w:t>
            </w:r>
            <w:br/>
            <w:r>
              <w:rPr/>
              <w:t xml:space="preserve"> О том, что регистрация группы и маршрута важна уже знает каждый опытный турист. Сейчас в Главном управлении МЧС по Республике Алтай следят за передвижением 160 таких групп, в состав которых входит порядка 1500 человек</w:t>
            </w:r>
            <w:br/>
            <w:r>
              <w:rPr/>
              <w:t xml:space="preserve"> </w:t>
            </w:r>
            <w:br/>
            <w:r>
              <w:rPr/>
              <w:t xml:space="preserve"> Проинформировать спасателей о своем желании выйти на маршрут нужно не менее, чем за 10 дней до начала путешествия. Зарегистрировать группу можно онлайн, необходимо только указать состав участников, руководителей, контактные телефоны и подробную информацию о маршруте.</w:t>
            </w:r>
            <w:br/>
            <w:r>
              <w:rPr/>
              <w:t xml:space="preserve"> </w:t>
            </w:r>
            <w:br/>
            <w:r>
              <w:rPr/>
              <w:t xml:space="preserve"> Ксения Розина ГТРК "Горный Алтай при содействии пресс-службы Главного Управления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2025-04-04T07:43:09+07:00</dcterms:created>
  <dcterms:modified xsi:type="dcterms:W3CDTF">2025-04-04T07:43:09+07:00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