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Осень – пожароопасный период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09.10.2021 21:10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Осень – пожароопасный период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Сухая трава, опадающая листва, ветреная погода, всё это становится благоприятными факторами для возникновения крупных пожаров. В осенний период, когда дачники и садоводы приводят в порядок свои приусадебные участки, грибники, охотники или просто отдыхающие оставляют непотушенные костры и окурки и возникают губительные, приносящие так много горя, пожары. Вот как это происходит на практике:</w:t>
            </w:r>
            <w:br/>
            <w:r>
              <w:rPr/>
              <w:t xml:space="preserve"> </w:t>
            </w:r>
            <w:br/>
            <w:r>
              <w:rPr/>
              <w:t xml:space="preserve"> Дачные костры</w:t>
            </w:r>
            <w:br/>
            <w:r>
              <w:rPr/>
              <w:t xml:space="preserve"> </w:t>
            </w:r>
            <w:br/>
            <w:r>
              <w:rPr/>
              <w:t xml:space="preserve"> Опавшая сухая листва создаёт определенные неудобства для владельцев частных домов и приусадебных участков. Потому-то многие дачники стараются очистить придомовые территории от мусора и листвы путем сжигания. Это первая причина, по которой случаются пожары осенью. Костер, разведенный вблизи строений, особенно деревянных, с легкостью может разгореться до крупных масштабов. В ветреную погоду такой костер опасен вдвойне, даже под присмотром.</w:t>
            </w:r>
            <w:br/>
            <w:r>
              <w:rPr/>
              <w:t xml:space="preserve"> </w:t>
            </w:r>
            <w:br/>
            <w:r>
              <w:rPr/>
              <w:t xml:space="preserve"> Шашлык в осеннем лесу и окурки</w:t>
            </w:r>
            <w:br/>
            <w:r>
              <w:rPr/>
              <w:t xml:space="preserve"> </w:t>
            </w:r>
            <w:br/>
            <w:r>
              <w:rPr/>
              <w:t xml:space="preserve"> Пока еще нас радует зелень лужаек и газонов, но вскоре к опавшей листве добавится и сухая трава. Высохшая растительность лесопарковых территорий станет легко воспламеняемой, поэтому лучше забыть о приготовление шашлыка на природе в неподготовленных местах. Еще одной причиной возгораний в лесах может стать брошенный непотушенный окурок.</w:t>
            </w:r>
            <w:br/>
            <w:r>
              <w:rPr/>
              <w:t xml:space="preserve"> </w:t>
            </w:r>
            <w:br/>
            <w:r>
              <w:rPr/>
              <w:t xml:space="preserve"> Неправильная эксплуатация обогревателей</w:t>
            </w:r>
            <w:br/>
            <w:r>
              <w:rPr/>
              <w:t xml:space="preserve"> </w:t>
            </w:r>
            <w:br/>
            <w:r>
              <w:rPr/>
              <w:t xml:space="preserve"> В прохладную погоду осени пожар возможен и в жилом секторе, так как увеличивается нагрузка на электросеть. Неисправная электропроводка, неправильная эксплуатация обогревателей и перегрузка электросети, все это может стать причиной возгораний в жилом доме.</w:t>
            </w:r>
            <w:br/>
            <w:r>
              <w:rPr/>
              <w:t xml:space="preserve"> </w:t>
            </w:r>
            <w:br/>
            <w:r>
              <w:rPr/>
              <w:t xml:space="preserve"> В целях недопущения возникновения пожаров Главное управление МЧС России по Республике Алтай рекомендует всем владельцам садовых и дачных участков: неукоснительно соблюдайте правила пожарной безопасности при уборке территорий от мусора и сухой травы, не сжигайте сухую траву и растительные остатки после уборки урожая. Тщательно тушите окурки и спички перед тем, как их выбросить. Не разводите огонь в ветреную погоду и вблизи жилых домов, построек, лесных массивов, не оставляйте костры без присмотра, а также обратить особое внимание при использовании электроприборов.</w:t>
            </w:r>
            <w:br/>
            <w:r>
              <w:rPr/>
              <w:t xml:space="preserve"> </w:t>
            </w:r>
            <w:br/>
            <w:r>
              <w:rPr/>
              <w:t xml:space="preserve"> Помните о причинах пожаров, соблюдайте правила пожарной безопасности и не добавляйте себе лишних хлопот и неприятностей.</w:t>
            </w:r>
            <w:br/>
            <w:r>
              <w:rPr/>
              <w:t xml:space="preserve"> </w:t>
            </w:r>
            <w:br/>
            <w:r>
              <w:rPr/>
              <w:t xml:space="preserve"> Напоминаем в случае возникновения или обнаружения пожара – необходимо незамедлительно звонить по телефону 101.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2025-04-04T12:19:43+07:00</dcterms:created>
  <dcterms:modified xsi:type="dcterms:W3CDTF">2025-04-04T12:19:43+07:00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