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Добрая новогодняя традиция - "дарить сказку" детям!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29.12.2021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Добрая новогодняя традиция - "дарить сказку" детям!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Алтай, специалисты Казенного учреждения «Управление по делам ГОЧС и ПБ в Республике Алтай, совместно с ВДПО Республики Алтай в канун Нового года приготовили очередной сюрприз для детей Манжерокского дома ребенка. Гости пришли поздравить малышей с наступающим новым годом с верными друзьями: «Пожарной собакой», «Добровольным пожарным» и настоящим белым конем по кличке Буба, который прокатил малышей на санях.</w:t>
            </w:r>
            <w:br/>
            <w:r>
              <w:rPr/>
              <w:t xml:space="preserve"> </w:t>
            </w:r>
            <w:br/>
            <w:r>
              <w:rPr/>
              <w:t xml:space="preserve"> И конечно, по доброй традиции, малышам подарили игрушки, а учреждению передали средства ухода за малышами и 2 коляски для двойни.</w:t>
            </w:r>
            <w:br/>
            <w:r>
              <w:rPr/>
              <w:t xml:space="preserve"> </w:t>
            </w:r>
            <w:br/>
            <w:r>
              <w:rPr/>
              <w:t xml:space="preserve"> Традиция поздравлять малышей с праздниками возникла достаточно давно, и это год не стал исключением в оказании помощи и создании комфортных условий для воспитанников. Ведь нет ничего приятнее, чем видеть искреннюю радость в глазах каждого ребенка, а помощи таким деткам никогда не бывает много.</w:t>
            </w:r>
            <w:br/>
            <w:r>
              <w:rPr/>
              <w:t xml:space="preserve"> </w:t>
            </w:r>
            <w:br/>
            <w:r>
              <w:rPr/>
              <w:t xml:space="preserve"> Но на этом поздравления не закончились, и сотрудники Главного управления МЧС России по Республике Алтай подарили маленькую сказку воспитанникам школы-интерната для детей сирот и детей, оставшихся без попечения родителей, им. Г.К. Жукова. Учреждение особенное, так как в нем воспитываются и обучаются дети – сироты, дети, которые лишены тепла и заботы родителей.</w:t>
            </w:r>
            <w:br/>
            <w:r>
              <w:rPr/>
              <w:t xml:space="preserve"> </w:t>
            </w:r>
            <w:br/>
            <w:r>
              <w:rPr/>
              <w:t xml:space="preserve"> Ребятам вручили спортивный инвентарь и сладкие подарки, пожелав успехов в учебе, крепкого здоровья, новых достижений и побед.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2025-04-05T16:39:39+07:00</dcterms:created>
  <dcterms:modified xsi:type="dcterms:W3CDTF">2025-04-05T16:39:39+07:00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