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прошел региональный этап Всероссийской олимпиады по основам безопасности жизнедеятельности среди школьников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28.01.2022 12:01</w:t>
            </w:r>
          </w:p>
        </w:tc>
      </w:tr>
      <w:tr>
        <w:trPr/>
        <w:tc>
          <w:tcPr>
            <w:tcBorders>
              <w:bottom w:val="single" w:sz="6" w:color="fffffff"/>
            </w:tcBorders>
          </w:tcPr>
          <w:p>
            <w:pPr>
              <w:jc w:val="start"/>
            </w:pPr>
            <w:r>
              <w:rPr>
                <w:sz w:val="24"/>
                <w:szCs w:val="24"/>
                <w:b w:val="1"/>
                <w:bCs w:val="1"/>
              </w:rPr>
              <w:t xml:space="preserve">В Республике Алтай прошел региональный этап Всероссийской олимпиады по основам безопасности жизнедеятельности среди школьников</w:t>
            </w:r>
          </w:p>
        </w:tc>
      </w:tr>
      <w:tr>
        <w:trPr/>
        <w:tc>
          <w:tcPr>
            <w:vAlign w:val="center"/>
            <w:tcBorders>
              <w:bottom w:val="single" w:sz="6" w:color="fffffff"/>
            </w:tcBorders>
          </w:tcPr>
          <w:p>
            <w:pPr/>
            <w:r>
              <w:rPr/>
              <w:t xml:space="preserve"> </w:t>
            </w:r>
          </w:p>
        </w:tc>
      </w:tr>
      <w:tr>
        <w:trPr/>
        <w:tc>
          <w:tcPr/>
          <w:p>
            <w:pPr>
              <w:jc w:val="start"/>
            </w:pPr>
            <w:r>
              <w:rPr/>
              <w:t xml:space="preserve">В Республике Алтай прошел региональный этап Всероссийской олимпиады по основам безопасности жизнедеятельности среди школьников, в котором принимают участие учащиеся 9-11 классов.</w:t>
            </w:r>
            <w:br/>
            <w:r>
              <w:rPr/>
              <w:t xml:space="preserve"> </w:t>
            </w:r>
            <w:br/>
            <w:r>
              <w:rPr/>
              <w:t xml:space="preserve"> Данное мероприятие в нашей республике проводится ежегодно. Организаторами олимпиады являются Министерство образования, науки и молодёжной политики Республики Алтай, Республиканский центр дополнительного образования детей и Главное управление МЧС России по Республике Алтай.</w:t>
            </w:r>
            <w:br/>
            <w:r>
              <w:rPr/>
              <w:t xml:space="preserve"> </w:t>
            </w:r>
            <w:br/>
            <w:r>
              <w:rPr/>
              <w:t xml:space="preserve"> Теоретический этап, данной олимпиады, включает в себя вопросы разделов школьного курса ОБЖ. Практический этап входят такие задания, как вязание индивидуальной страховочной системы из веревки, одевание боевой одежды пожарного, оказание первой помощи пострадавшему. Олимпиада школьников по ОБЖ направлена на интеллектуальное развитие подрастающего поколения, выявление и поддержку талантливых ребят.</w:t>
            </w:r>
            <w:br/>
            <w:r>
              <w:rPr/>
              <w:t xml:space="preserve"> </w:t>
            </w:r>
            <w:br/>
            <w:r>
              <w:rPr/>
              <w:t xml:space="preserve"> Данная дисциплина привлекает внимание к проблемам безопасности жизнедеятельности, учит не только тому, как вести себя в экстренной ситуации, но и тому, как не попасть в нее. Такие соревнования помогают ребятам закреплять знания по основам безопасности жизнедеятельности, навыки автономного выживания в экстремальных ситуациях и оказания помощи пострадавшим.</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2025-04-05T17:49:12+07:00</dcterms:created>
  <dcterms:modified xsi:type="dcterms:W3CDTF">2025-04-05T17:49:12+07:00</dcterms:modified>
</cp:coreProperties>
</file>

<file path=docProps/custom.xml><?xml version="1.0" encoding="utf-8"?>
<Properties xmlns="http://schemas.openxmlformats.org/officeDocument/2006/custom-properties" xmlns:vt="http://schemas.openxmlformats.org/officeDocument/2006/docPropsVTypes"/>
</file>