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Алтай на «Лыжне России-2022»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14.02.2022 00:02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Алтай на «Лыжне России-2022»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февраля личный состав Главного управления МЧС Республики Алтай принял участие во Всероссийских соревнованиях «Лыжня России - 2022».</w:t>
            </w:r>
            <w:br/>
            <w:r>
              <w:rPr/>
              <w:t xml:space="preserve"> </w:t>
            </w:r>
            <w:br/>
            <w:r>
              <w:rPr/>
              <w:t xml:space="preserve"> Гонки прошли на лыжной базе «Еланда» в Горно-Алтайске с соблюдением всех санитарно-эпидемических требований.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начались открытым любительским забегом на 1 км для всех желающих, в них принял участие и глава региона Олег Хорохордин, а также заместитель начальника Главного управления МЧС России по Республике Алтай Семён Титов, начальник 1 отряда ФПС ГПС МЧС России Евгений Брылёв, представители пожарных частей Горно-Алтайска и Маймы, сотрудники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Далее состязания проходили по трем возрастным группам: ветераны 55 лет и старше (мужчины и женщины), мужчины и женщины – 2003 года и старше.</w:t>
            </w:r>
            <w:br/>
            <w:r>
              <w:rPr/>
              <w:t xml:space="preserve"> </w:t>
            </w:r>
            <w:br/>
            <w:r>
              <w:rPr/>
              <w:t xml:space="preserve"> Прекрасную часть личного состава ГУ МЧС России по Республики Алтай традиционно представили Татьяна Загребова и Надежда Ефимова – диспетчеры 3 пожарно-спасательной части с.Майма. Татьяна и Надежда большие любительницы спорта и всегда с честью представляют Главное управление на соревнованиях.</w:t>
            </w:r>
            <w:br/>
            <w:r>
              <w:rPr/>
              <w:t xml:space="preserve"> </w:t>
            </w:r>
            <w:br/>
            <w:r>
              <w:rPr/>
              <w:t xml:space="preserve"> Открытая всероссийская лыжная гонка «Лыжня России» проходит в 73 регионах России и является самым масштабным по количеству участников и географическому охвату зимним спортивным мероприятием страны. Соревнования проводятся ежегодно с 1982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2025-04-04T13:40:16+07:00</dcterms:created>
  <dcterms:modified xsi:type="dcterms:W3CDTF">2025-04-04T13:40:16+07:00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