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BD9" w:rsidRDefault="00C65BD9" w:rsidP="00C65B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добровольных пожарных формирований</w:t>
      </w:r>
    </w:p>
    <w:p w:rsidR="00AF7251" w:rsidRDefault="00C65BD9" w:rsidP="00C65B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Республике Алтай</w:t>
      </w:r>
    </w:p>
    <w:p w:rsidR="00C65BD9" w:rsidRDefault="00C65BD9" w:rsidP="00C65B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5BD9" w:rsidRP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D9">
        <w:rPr>
          <w:rFonts w:ascii="Times New Roman" w:hAnsi="Times New Roman" w:cs="Times New Roman"/>
          <w:sz w:val="28"/>
          <w:szCs w:val="28"/>
        </w:rPr>
        <w:t xml:space="preserve">На территории Республики Алтай создано 3 общественных объединения добровольной пожарной охраны (ДПО), в число которых входят: </w:t>
      </w:r>
    </w:p>
    <w:p w:rsidR="00C65BD9" w:rsidRP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D9">
        <w:rPr>
          <w:rFonts w:ascii="Times New Roman" w:hAnsi="Times New Roman" w:cs="Times New Roman"/>
          <w:sz w:val="28"/>
          <w:szCs w:val="28"/>
        </w:rPr>
        <w:t>77 добровольных пожарных дружин (далее – ДПД);</w:t>
      </w:r>
    </w:p>
    <w:p w:rsidR="00C65BD9" w:rsidRP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D9">
        <w:rPr>
          <w:rFonts w:ascii="Times New Roman" w:hAnsi="Times New Roman" w:cs="Times New Roman"/>
          <w:sz w:val="28"/>
          <w:szCs w:val="28"/>
        </w:rPr>
        <w:t xml:space="preserve">45 добровольных пожарных команд (далее – ДПК). </w:t>
      </w:r>
    </w:p>
    <w:p w:rsid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D9">
        <w:rPr>
          <w:rFonts w:ascii="Times New Roman" w:hAnsi="Times New Roman" w:cs="Times New Roman"/>
          <w:sz w:val="28"/>
          <w:szCs w:val="28"/>
        </w:rPr>
        <w:t>На вооружении, которых состоит 10</w:t>
      </w:r>
      <w:r w:rsidR="00DC7AA9">
        <w:rPr>
          <w:rFonts w:ascii="Times New Roman" w:hAnsi="Times New Roman" w:cs="Times New Roman"/>
          <w:sz w:val="28"/>
          <w:szCs w:val="28"/>
        </w:rPr>
        <w:t>6</w:t>
      </w:r>
      <w:r w:rsidRPr="00C65BD9">
        <w:rPr>
          <w:rFonts w:ascii="Times New Roman" w:hAnsi="Times New Roman" w:cs="Times New Roman"/>
          <w:sz w:val="28"/>
          <w:szCs w:val="28"/>
        </w:rPr>
        <w:t xml:space="preserve"> единиц техники (АЦ, АТЗ, АРС, ПП, мотопомпы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BD9" w:rsidRDefault="00C65BD9" w:rsidP="00C65BD9">
      <w:pPr>
        <w:pStyle w:val="a4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начала текущего года подразделения ДПО участвовали в тушении пожаров </w:t>
      </w:r>
      <w:r w:rsidR="00DC7AA9"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z w:val="28"/>
          <w:szCs w:val="28"/>
        </w:rPr>
        <w:t xml:space="preserve"> раз (привлекалось </w:t>
      </w:r>
      <w:r w:rsidR="00DC7AA9">
        <w:rPr>
          <w:rFonts w:ascii="Times New Roman" w:hAnsi="Times New Roman"/>
          <w:color w:val="000000"/>
          <w:sz w:val="28"/>
          <w:szCs w:val="28"/>
        </w:rPr>
        <w:t>37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 личного состава и </w:t>
      </w:r>
      <w:r w:rsidR="00DC7AA9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ед. техники),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5BD9" w:rsidRDefault="003560D1" w:rsidP="00C65BD9">
      <w:pPr>
        <w:pStyle w:val="a4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2023 году в качестве дополнительных сил подразделения добровольной пожарной охраны привлекались на тушения пожаров 157 раз, б</w:t>
      </w:r>
      <w:r w:rsidR="00C65BD9">
        <w:rPr>
          <w:rFonts w:ascii="Times New Roman" w:hAnsi="Times New Roman"/>
          <w:color w:val="000000"/>
          <w:sz w:val="28"/>
          <w:szCs w:val="28"/>
        </w:rPr>
        <w:t xml:space="preserve">лагодаря действиям добровольцев до прибытия иных видов пожарной охраны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C65BD9">
        <w:rPr>
          <w:rFonts w:ascii="Times New Roman" w:hAnsi="Times New Roman"/>
          <w:color w:val="000000"/>
          <w:sz w:val="28"/>
          <w:szCs w:val="28"/>
        </w:rPr>
        <w:t xml:space="preserve"> 202</w:t>
      </w:r>
      <w:r w:rsidR="00DC7AA9">
        <w:rPr>
          <w:rFonts w:ascii="Times New Roman" w:hAnsi="Times New Roman"/>
          <w:color w:val="000000"/>
          <w:sz w:val="28"/>
          <w:szCs w:val="28"/>
        </w:rPr>
        <w:t>3</w:t>
      </w:r>
      <w:r w:rsidR="00C65BD9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="00C65BD9">
        <w:rPr>
          <w:rFonts w:ascii="Times New Roman" w:hAnsi="Times New Roman"/>
          <w:color w:val="000000"/>
          <w:sz w:val="28"/>
          <w:szCs w:val="28"/>
        </w:rPr>
        <w:t xml:space="preserve"> самостоятельно потушено </w:t>
      </w:r>
      <w:r w:rsidR="00DC7AA9">
        <w:rPr>
          <w:rFonts w:ascii="Times New Roman" w:hAnsi="Times New Roman"/>
          <w:color w:val="000000"/>
          <w:sz w:val="28"/>
          <w:szCs w:val="28"/>
        </w:rPr>
        <w:t>1</w:t>
      </w:r>
      <w:r w:rsidR="00C65BD9">
        <w:rPr>
          <w:rFonts w:ascii="Times New Roman" w:hAnsi="Times New Roman"/>
          <w:color w:val="000000"/>
          <w:sz w:val="28"/>
          <w:szCs w:val="28"/>
        </w:rPr>
        <w:t>3 пожар</w:t>
      </w:r>
      <w:r w:rsidR="00DC7AA9">
        <w:rPr>
          <w:rFonts w:ascii="Times New Roman" w:hAnsi="Times New Roman"/>
          <w:color w:val="000000"/>
          <w:sz w:val="28"/>
          <w:szCs w:val="28"/>
        </w:rPr>
        <w:t>ов</w:t>
      </w:r>
      <w:r w:rsidR="00C65BD9">
        <w:rPr>
          <w:rFonts w:ascii="Times New Roman" w:hAnsi="Times New Roman"/>
          <w:color w:val="000000"/>
          <w:sz w:val="28"/>
          <w:szCs w:val="28"/>
        </w:rPr>
        <w:t>, спасен 1 человек.</w:t>
      </w:r>
    </w:p>
    <w:p w:rsidR="00C65BD9" w:rsidRDefault="00DC7AA9" w:rsidP="001914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4032" cy="1709531"/>
            <wp:effectExtent l="0" t="0" r="0" b="5080"/>
            <wp:docPr id="2" name="Рисунок 2" descr="G:\2023\Петрачев\справочначя информация ДПО\Тушение ланшафтного пожара ДПК с Бирюля\IMG-202107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\Петрачев\справочначя информация ДПО\Тушение ланшафтного пожара ДПК с Бирюля\IMG-20210702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17" cy="17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AA9">
        <w:rPr>
          <w:noProof/>
          <w:lang w:eastAsia="ru-RU"/>
        </w:rPr>
        <w:t xml:space="preserve"> </w:t>
      </w:r>
      <w:r w:rsidR="00392A48">
        <w:rPr>
          <w:noProof/>
          <w:lang w:eastAsia="ru-RU"/>
        </w:rPr>
        <w:drawing>
          <wp:inline distT="0" distB="0" distL="0" distR="0" wp14:anchorId="15AE7800" wp14:editId="613E45DB">
            <wp:extent cx="2806717" cy="1709531"/>
            <wp:effectExtent l="0" t="0" r="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2" cy="17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92A48">
        <w:rPr>
          <w:noProof/>
          <w:lang w:eastAsia="ru-RU"/>
        </w:rPr>
        <w:t xml:space="preserve"> </w:t>
      </w:r>
      <w:r w:rsidR="00C65BD9">
        <w:rPr>
          <w:noProof/>
          <w:lang w:eastAsia="ru-RU"/>
        </w:rPr>
        <w:drawing>
          <wp:inline distT="0" distB="0" distL="0" distR="0" wp14:anchorId="5FC2B4B8" wp14:editId="4B9BED28">
            <wp:extent cx="2973788" cy="1717481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10" cy="17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191412" w:rsidRPr="00191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1412">
        <w:rPr>
          <w:noProof/>
          <w:lang w:eastAsia="ru-RU"/>
        </w:rPr>
        <w:drawing>
          <wp:inline distT="0" distB="0" distL="0" distR="0">
            <wp:extent cx="2806810" cy="1709529"/>
            <wp:effectExtent l="0" t="0" r="0" b="5080"/>
            <wp:docPr id="3" name="Рисунок 3" descr="Z:\ГПС\СПТ\ЦППС\Информация по выездам\2023 год\август\фото с 14.08.2023 г.по 20.08.2023 г\пожары\Фото Усть-Сема ТБ Иволга - ПОЖАР летний домик, автомобиль 20.08.2023\4969e06d-7b15-4bd4-9d4e-362dcbbda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ПС\СПТ\ЦППС\Информация по выездам\2023 год\август\фото с 14.08.2023 г.по 20.08.2023 г\пожары\Фото Усть-Сема ТБ Иволга - ПОЖАР летний домик, автомобиль 20.08.2023\4969e06d-7b15-4bd4-9d4e-362dcbbdaf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85" cy="1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9C" w:rsidRDefault="00EF4AC2" w:rsidP="00EF4AC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DD30C" wp14:editId="16464602">
            <wp:extent cx="2981739" cy="1645920"/>
            <wp:effectExtent l="0" t="0" r="9525" b="0"/>
            <wp:docPr id="154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24" cy="16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5BD9" w:rsidRDefault="00C65BD9" w:rsidP="00C65B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добровольцев в тушении пожаров</w:t>
      </w:r>
    </w:p>
    <w:p w:rsid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BD9" w:rsidRDefault="00C65BD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D9">
        <w:rPr>
          <w:rFonts w:ascii="Times New Roman" w:hAnsi="Times New Roman" w:cs="Times New Roman"/>
          <w:sz w:val="28"/>
          <w:szCs w:val="28"/>
        </w:rPr>
        <w:lastRenderedPageBreak/>
        <w:t>С целью повышения уро</w:t>
      </w:r>
      <w:bookmarkStart w:id="0" w:name="_GoBack"/>
      <w:bookmarkEnd w:id="0"/>
      <w:r w:rsidRPr="00C65BD9">
        <w:rPr>
          <w:rFonts w:ascii="Times New Roman" w:hAnsi="Times New Roman" w:cs="Times New Roman"/>
          <w:sz w:val="28"/>
          <w:szCs w:val="28"/>
        </w:rPr>
        <w:t>вня профессионального мастерства добровольцев, отработки практических навыков по тушению пожаров подразделения ДПО привлека</w:t>
      </w:r>
      <w:r>
        <w:rPr>
          <w:rFonts w:ascii="Times New Roman" w:hAnsi="Times New Roman" w:cs="Times New Roman"/>
          <w:sz w:val="28"/>
          <w:szCs w:val="28"/>
        </w:rPr>
        <w:t xml:space="preserve">лись на ПТУ, ПТЗ </w:t>
      </w:r>
      <w:r w:rsidR="00EF4AC2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EF4A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7AA9" w:rsidRDefault="00DC7AA9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67" w:rsidRDefault="00FF4F67" w:rsidP="00E11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67">
        <w:rPr>
          <w:rFonts w:ascii="Times New Roman" w:hAnsi="Times New Roman" w:cs="Times New Roman"/>
          <w:sz w:val="28"/>
          <w:szCs w:val="28"/>
        </w:rPr>
        <w:t xml:space="preserve">На базе БУ ДПО РА «УМЦ ГОЧС и ПБ в Республике Алтай» организована первоначальная профессиональная подготовка добровольных пожарных по программе «Добровольный пожарный» за счет средств муниципальных образований и сельских поселений </w:t>
      </w:r>
      <w:r>
        <w:rPr>
          <w:rFonts w:ascii="Times New Roman" w:hAnsi="Times New Roman" w:cs="Times New Roman"/>
          <w:sz w:val="28"/>
          <w:szCs w:val="28"/>
        </w:rPr>
        <w:t>в Республике Алтай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бучено </w:t>
      </w:r>
      <w:r w:rsidR="00585994">
        <w:rPr>
          <w:rFonts w:ascii="Times New Roman" w:hAnsi="Times New Roman" w:cs="Times New Roman"/>
          <w:sz w:val="28"/>
          <w:szCs w:val="28"/>
        </w:rPr>
        <w:t>429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F4F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F67" w:rsidRDefault="00FF4F67" w:rsidP="00E11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09C" w:rsidRPr="00E1109C" w:rsidRDefault="00E1109C" w:rsidP="00E11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09C">
        <w:rPr>
          <w:rFonts w:ascii="Times New Roman" w:hAnsi="Times New Roman" w:cs="Times New Roman"/>
          <w:sz w:val="28"/>
          <w:szCs w:val="28"/>
        </w:rPr>
        <w:t xml:space="preserve">Во всех муниципальных образованиях в Республике Алтай проведены конкурсы на звания: «Лучший добровольный пожарный», «Лучшая добровольная пожарная команда» в которых приняли участие более 200 человек. По результатам проведенного смотра-конкурса на звание «Лучший добровольный пожарный» признан </w:t>
      </w:r>
      <w:r w:rsidR="00585994">
        <w:rPr>
          <w:rFonts w:ascii="Times New Roman" w:hAnsi="Times New Roman" w:cs="Times New Roman"/>
          <w:sz w:val="28"/>
          <w:szCs w:val="28"/>
        </w:rPr>
        <w:t>Дементьев В.В</w:t>
      </w:r>
      <w:r w:rsidRPr="00E1109C">
        <w:rPr>
          <w:rFonts w:ascii="Times New Roman" w:hAnsi="Times New Roman" w:cs="Times New Roman"/>
          <w:sz w:val="28"/>
          <w:szCs w:val="28"/>
        </w:rPr>
        <w:t xml:space="preserve">. добровольный пожарный </w:t>
      </w:r>
      <w:proofErr w:type="spellStart"/>
      <w:r w:rsidR="00585994">
        <w:rPr>
          <w:rFonts w:ascii="Times New Roman" w:hAnsi="Times New Roman" w:cs="Times New Roman"/>
          <w:sz w:val="28"/>
          <w:szCs w:val="28"/>
        </w:rPr>
        <w:t>Каракокшенское</w:t>
      </w:r>
      <w:proofErr w:type="spellEnd"/>
      <w:r w:rsidR="0058599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1109C">
        <w:rPr>
          <w:rFonts w:ascii="Times New Roman" w:hAnsi="Times New Roman" w:cs="Times New Roman"/>
          <w:sz w:val="28"/>
          <w:szCs w:val="28"/>
        </w:rPr>
        <w:t xml:space="preserve"> Ч</w:t>
      </w:r>
      <w:r w:rsidR="00585994">
        <w:rPr>
          <w:rFonts w:ascii="Times New Roman" w:hAnsi="Times New Roman" w:cs="Times New Roman"/>
          <w:sz w:val="28"/>
          <w:szCs w:val="28"/>
        </w:rPr>
        <w:t>ойского</w:t>
      </w:r>
      <w:r w:rsidRPr="00E1109C">
        <w:rPr>
          <w:rFonts w:ascii="Times New Roman" w:hAnsi="Times New Roman" w:cs="Times New Roman"/>
          <w:sz w:val="28"/>
          <w:szCs w:val="28"/>
        </w:rPr>
        <w:t xml:space="preserve"> района. Лучшей добровольной пожарной командой территориального пожарно-спасательного гарнизона </w:t>
      </w:r>
      <w:proofErr w:type="gramStart"/>
      <w:r w:rsidRPr="00E1109C">
        <w:rPr>
          <w:rFonts w:ascii="Times New Roman" w:hAnsi="Times New Roman" w:cs="Times New Roman"/>
          <w:sz w:val="28"/>
          <w:szCs w:val="28"/>
        </w:rPr>
        <w:t>признана</w:t>
      </w:r>
      <w:proofErr w:type="gramEnd"/>
      <w:r w:rsidRPr="00E1109C">
        <w:rPr>
          <w:rFonts w:ascii="Times New Roman" w:hAnsi="Times New Roman" w:cs="Times New Roman"/>
          <w:sz w:val="28"/>
          <w:szCs w:val="28"/>
        </w:rPr>
        <w:t xml:space="preserve"> ДПК с. </w:t>
      </w:r>
      <w:proofErr w:type="spellStart"/>
      <w:r w:rsidRPr="00E1109C">
        <w:rPr>
          <w:rFonts w:ascii="Times New Roman" w:hAnsi="Times New Roman" w:cs="Times New Roman"/>
          <w:sz w:val="28"/>
          <w:szCs w:val="28"/>
        </w:rPr>
        <w:t>Бирюля</w:t>
      </w:r>
      <w:proofErr w:type="spellEnd"/>
      <w:r w:rsidRPr="00E11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09C">
        <w:rPr>
          <w:rFonts w:ascii="Times New Roman" w:hAnsi="Times New Roman" w:cs="Times New Roman"/>
          <w:sz w:val="28"/>
          <w:szCs w:val="28"/>
        </w:rPr>
        <w:t>Майминского</w:t>
      </w:r>
      <w:proofErr w:type="spellEnd"/>
      <w:r w:rsidRPr="00E1109C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1109C" w:rsidRDefault="00585994" w:rsidP="00585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4pt;height:152.15pt">
            <v:imagedata r:id="rId10" o:title="IMG_1933"/>
          </v:shape>
        </w:pict>
      </w:r>
      <w:r w:rsidR="00E1109C" w:rsidRPr="00E1109C">
        <w:rPr>
          <w:noProof/>
          <w:lang w:eastAsia="ru-RU"/>
        </w:rPr>
        <w:t xml:space="preserve"> </w:t>
      </w:r>
      <w:r w:rsidR="00E1109C">
        <w:rPr>
          <w:noProof/>
          <w:lang w:eastAsia="ru-RU"/>
        </w:rPr>
        <w:drawing>
          <wp:inline distT="0" distB="0" distL="0" distR="0" wp14:anchorId="17440A7E" wp14:editId="1F161A69">
            <wp:extent cx="2846566" cy="1929816"/>
            <wp:effectExtent l="0" t="0" r="0" b="0"/>
            <wp:docPr id="149507" name="Picture 7" descr="D:\Мекин\Смотр-конкурсы\2022\Лучшая ДПК и Лучший ДП\ДПК\39cbfc9e-e3c0-49f0-85e4-18b91b4f2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" name="Picture 7" descr="D:\Мекин\Смотр-конкурсы\2022\Лучшая ДПК и Лучший ДП\ДПК\39cbfc9e-e3c0-49f0-85e4-18b91b4f26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58" cy="19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109C" w:rsidRDefault="00E1109C" w:rsidP="00E11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85994" w:rsidRPr="00585994">
        <w:rPr>
          <w:rFonts w:ascii="Times New Roman" w:hAnsi="Times New Roman" w:cs="Times New Roman"/>
          <w:sz w:val="24"/>
          <w:szCs w:val="24"/>
        </w:rPr>
        <w:t>Дементьев В.В.</w:t>
      </w:r>
      <w:r w:rsidR="00FF4F67">
        <w:rPr>
          <w:rFonts w:ascii="Times New Roman" w:hAnsi="Times New Roman" w:cs="Times New Roman"/>
          <w:sz w:val="24"/>
          <w:szCs w:val="24"/>
        </w:rPr>
        <w:t xml:space="preserve">                                               ДПК с. </w:t>
      </w:r>
      <w:proofErr w:type="spellStart"/>
      <w:r w:rsidR="00FF4F67">
        <w:rPr>
          <w:rFonts w:ascii="Times New Roman" w:hAnsi="Times New Roman" w:cs="Times New Roman"/>
          <w:sz w:val="24"/>
          <w:szCs w:val="24"/>
        </w:rPr>
        <w:t>Бирюля</w:t>
      </w:r>
      <w:proofErr w:type="spellEnd"/>
    </w:p>
    <w:p w:rsidR="00E1109C" w:rsidRPr="00C65BD9" w:rsidRDefault="00E1109C" w:rsidP="00C65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1109C" w:rsidRPr="00C6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C5"/>
    <w:rsid w:val="00191412"/>
    <w:rsid w:val="003560D1"/>
    <w:rsid w:val="00392A48"/>
    <w:rsid w:val="00585994"/>
    <w:rsid w:val="006D047C"/>
    <w:rsid w:val="00963BC5"/>
    <w:rsid w:val="00AF7251"/>
    <w:rsid w:val="00C65BD9"/>
    <w:rsid w:val="00DC7AA9"/>
    <w:rsid w:val="00E1109C"/>
    <w:rsid w:val="00EF4AC2"/>
    <w:rsid w:val="00FF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65BD9"/>
  </w:style>
  <w:style w:type="paragraph" w:styleId="a4">
    <w:name w:val="No Spacing"/>
    <w:link w:val="a3"/>
    <w:uiPriority w:val="1"/>
    <w:qFormat/>
    <w:rsid w:val="00C65B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6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65BD9"/>
  </w:style>
  <w:style w:type="paragraph" w:styleId="a4">
    <w:name w:val="No Spacing"/>
    <w:link w:val="a3"/>
    <w:uiPriority w:val="1"/>
    <w:qFormat/>
    <w:rsid w:val="00C65B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6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ПетрачевАА</dc:creator>
  <cp:keywords/>
  <dc:description/>
  <cp:lastModifiedBy>ПетрачевАА</cp:lastModifiedBy>
  <cp:revision>3</cp:revision>
  <dcterms:created xsi:type="dcterms:W3CDTF">2022-11-01T10:27:00Z</dcterms:created>
  <dcterms:modified xsi:type="dcterms:W3CDTF">2024-01-22T11:53:00Z</dcterms:modified>
</cp:coreProperties>
</file>